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6481"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In this bulletin:</w:t>
      </w:r>
    </w:p>
    <w:p w14:paraId="20338DDE" w14:textId="77777777" w:rsidR="00EF723F" w:rsidRPr="00EF723F" w:rsidRDefault="00EF723F" w:rsidP="00EF723F">
      <w:pPr>
        <w:spacing w:after="0" w:line="240" w:lineRule="auto"/>
        <w:rPr>
          <w:rFonts w:ascii="Roboto" w:hAnsi="Roboto" w:cs="Arial"/>
          <w:color w:val="003764"/>
          <w:sz w:val="23"/>
          <w:szCs w:val="23"/>
        </w:rPr>
      </w:pPr>
    </w:p>
    <w:p w14:paraId="74D651CA"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How COVID-19 Vaccinations are Recorded</w:t>
      </w:r>
    </w:p>
    <w:p w14:paraId="5D0CB1E9"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COVID-19 Vaccination in People with Learning Disabilities</w:t>
      </w:r>
    </w:p>
    <w:p w14:paraId="4B12177A"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The COVID-19 Shielded Patient List</w:t>
      </w:r>
    </w:p>
    <w:p w14:paraId="101B8960"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Medicines and Appliances Home Delivery Service</w:t>
      </w:r>
    </w:p>
    <w:p w14:paraId="0B71EA7D"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 xml:space="preserve">Post COVID-19 Vaccine Waiting Room Animation   </w:t>
      </w:r>
    </w:p>
    <w:p w14:paraId="2C3D833F"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CQC Consultation on Changes for Flexible Regulation</w:t>
      </w:r>
    </w:p>
    <w:p w14:paraId="4EE0C674" w14:textId="77777777" w:rsidR="00EF723F" w:rsidRPr="00EF723F" w:rsidRDefault="00EF723F" w:rsidP="00EF723F">
      <w:pPr>
        <w:pStyle w:val="ListParagraph"/>
        <w:numPr>
          <w:ilvl w:val="0"/>
          <w:numId w:val="16"/>
        </w:numPr>
        <w:spacing w:after="0" w:line="240" w:lineRule="auto"/>
        <w:rPr>
          <w:rFonts w:ascii="Roboto" w:hAnsi="Roboto" w:cs="Arial"/>
          <w:color w:val="003764"/>
          <w:sz w:val="23"/>
          <w:szCs w:val="23"/>
        </w:rPr>
      </w:pPr>
      <w:r w:rsidRPr="00EF723F">
        <w:rPr>
          <w:rFonts w:ascii="Roboto" w:hAnsi="Roboto" w:cs="Arial"/>
          <w:color w:val="003764"/>
          <w:sz w:val="23"/>
          <w:szCs w:val="23"/>
        </w:rPr>
        <w:t>Applying for the 2019/20 Pension Annual Allowance Charge Compensation Policy</w:t>
      </w:r>
    </w:p>
    <w:p w14:paraId="202A1D52" w14:textId="77777777" w:rsidR="00EF723F" w:rsidRPr="00EF723F" w:rsidRDefault="00EF723F" w:rsidP="00EF723F">
      <w:pPr>
        <w:spacing w:after="0" w:line="240" w:lineRule="auto"/>
        <w:rPr>
          <w:rFonts w:ascii="Roboto" w:hAnsi="Roboto" w:cs="Arial"/>
          <w:color w:val="003764"/>
          <w:sz w:val="23"/>
          <w:szCs w:val="23"/>
        </w:rPr>
      </w:pPr>
    </w:p>
    <w:p w14:paraId="0AB389B7"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How COVID-19 Vaccinations are Recorded</w:t>
      </w:r>
    </w:p>
    <w:p w14:paraId="24B6EA6E" w14:textId="77777777" w:rsidR="00EF723F" w:rsidRPr="00EF723F" w:rsidRDefault="00EF723F" w:rsidP="00EF723F">
      <w:pPr>
        <w:spacing w:after="0" w:line="240" w:lineRule="auto"/>
        <w:rPr>
          <w:rFonts w:ascii="Roboto" w:hAnsi="Roboto" w:cs="Arial"/>
          <w:color w:val="003764"/>
          <w:sz w:val="23"/>
          <w:szCs w:val="23"/>
        </w:rPr>
      </w:pPr>
    </w:p>
    <w:p w14:paraId="184C333D"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There have been many discussions and queries about this so NHS Digital have published a </w:t>
      </w:r>
      <w:hyperlink r:id="rId8" w:history="1">
        <w:r w:rsidRPr="00EF723F">
          <w:rPr>
            <w:rStyle w:val="Hyperlink"/>
            <w:rFonts w:ascii="Roboto" w:hAnsi="Roboto" w:cs="Arial"/>
            <w:color w:val="003764"/>
            <w:sz w:val="23"/>
            <w:szCs w:val="23"/>
          </w:rPr>
          <w:t>guide</w:t>
        </w:r>
      </w:hyperlink>
      <w:r w:rsidRPr="00EF723F">
        <w:rPr>
          <w:rFonts w:ascii="Roboto" w:hAnsi="Roboto" w:cs="Arial"/>
          <w:color w:val="003764"/>
          <w:sz w:val="23"/>
          <w:szCs w:val="23"/>
        </w:rPr>
        <w:t xml:space="preserve"> about how the vaccinations are recorded, how long it takes, common errors or difficulties and how to get help. </w:t>
      </w:r>
    </w:p>
    <w:p w14:paraId="3E566442" w14:textId="77777777" w:rsidR="00EF723F" w:rsidRPr="00EF723F" w:rsidRDefault="00EF723F" w:rsidP="00EF723F">
      <w:pPr>
        <w:spacing w:after="0" w:line="240" w:lineRule="auto"/>
        <w:rPr>
          <w:rFonts w:ascii="Roboto" w:hAnsi="Roboto" w:cs="Arial"/>
          <w:color w:val="003764"/>
          <w:sz w:val="23"/>
          <w:szCs w:val="23"/>
        </w:rPr>
      </w:pPr>
    </w:p>
    <w:p w14:paraId="1350FB31"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One thing to note is that there are different processes for different clinical systems about how Practices receive the vaccination record. However, once the vaccination record has been added to the patient's medical records, within 48 hours of the initial vaccine data entry, it will appear in the vaccinations section of the Summary Care Record. </w:t>
      </w:r>
    </w:p>
    <w:p w14:paraId="24C137A8" w14:textId="77777777" w:rsidR="00EF723F" w:rsidRPr="00EF723F" w:rsidRDefault="00EF723F" w:rsidP="00EF723F">
      <w:pPr>
        <w:spacing w:after="0" w:line="240" w:lineRule="auto"/>
        <w:rPr>
          <w:rFonts w:ascii="Roboto" w:hAnsi="Roboto" w:cs="Arial"/>
          <w:color w:val="003764"/>
          <w:sz w:val="23"/>
          <w:szCs w:val="23"/>
        </w:rPr>
      </w:pPr>
    </w:p>
    <w:p w14:paraId="2380EBFE"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Another issue has been incorrect information on the vaccine record, for example the wrong batch code or SNOMED code. This can be corrected in Pinnacle, or you can override incorrect information in your GP clinical system directly.</w:t>
      </w:r>
    </w:p>
    <w:p w14:paraId="23EA3F73" w14:textId="77777777" w:rsidR="00EF723F" w:rsidRPr="00EF723F" w:rsidRDefault="00EF723F" w:rsidP="00EF723F">
      <w:pPr>
        <w:spacing w:after="0" w:line="240" w:lineRule="auto"/>
        <w:rPr>
          <w:rFonts w:ascii="Roboto" w:hAnsi="Roboto" w:cs="Arial"/>
          <w:color w:val="003764"/>
          <w:sz w:val="23"/>
          <w:szCs w:val="23"/>
        </w:rPr>
      </w:pPr>
    </w:p>
    <w:p w14:paraId="6C90DFE3"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COVID-19 Vaccination in People with Learning Disabilities</w:t>
      </w:r>
    </w:p>
    <w:p w14:paraId="0CEA01C0" w14:textId="77777777" w:rsidR="00EF723F" w:rsidRPr="00EF723F" w:rsidRDefault="00EF723F" w:rsidP="00EF723F">
      <w:pPr>
        <w:spacing w:after="0" w:line="240" w:lineRule="auto"/>
        <w:rPr>
          <w:rFonts w:ascii="Roboto" w:hAnsi="Roboto" w:cs="Arial"/>
          <w:color w:val="003764"/>
          <w:sz w:val="23"/>
          <w:szCs w:val="23"/>
        </w:rPr>
      </w:pPr>
    </w:p>
    <w:p w14:paraId="0851E703"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A </w:t>
      </w:r>
      <w:hyperlink r:id="rId9" w:history="1">
        <w:r w:rsidRPr="00EF723F">
          <w:rPr>
            <w:rStyle w:val="Hyperlink"/>
            <w:rFonts w:ascii="Roboto" w:hAnsi="Roboto" w:cs="Arial"/>
            <w:color w:val="003764"/>
            <w:sz w:val="23"/>
            <w:szCs w:val="23"/>
          </w:rPr>
          <w:t>letter</w:t>
        </w:r>
      </w:hyperlink>
      <w:r w:rsidRPr="00EF723F">
        <w:rPr>
          <w:rFonts w:ascii="Roboto" w:hAnsi="Roboto" w:cs="Arial"/>
          <w:color w:val="003764"/>
          <w:sz w:val="23"/>
          <w:szCs w:val="23"/>
        </w:rPr>
        <w:t xml:space="preserve"> has just been published by the Joint Committee on Vaccination and Immunisation (JCVI) which gives advice on COVID-19 vaccination in people with learning disabilities. The JCVI has advised that:</w:t>
      </w:r>
    </w:p>
    <w:p w14:paraId="491823C6" w14:textId="77777777" w:rsidR="00EF723F" w:rsidRPr="00EF723F" w:rsidRDefault="00EF723F" w:rsidP="00EF723F">
      <w:pPr>
        <w:spacing w:after="0" w:line="240" w:lineRule="auto"/>
        <w:rPr>
          <w:rFonts w:ascii="Roboto" w:hAnsi="Roboto" w:cs="Arial"/>
          <w:color w:val="003764"/>
          <w:sz w:val="23"/>
          <w:szCs w:val="23"/>
        </w:rPr>
      </w:pPr>
    </w:p>
    <w:p w14:paraId="3E2139EC" w14:textId="77777777" w:rsidR="00EF723F" w:rsidRPr="00EF723F" w:rsidRDefault="00EF723F" w:rsidP="00EF723F">
      <w:pPr>
        <w:pStyle w:val="ListParagraph"/>
        <w:numPr>
          <w:ilvl w:val="0"/>
          <w:numId w:val="17"/>
        </w:numPr>
        <w:spacing w:after="0" w:line="240" w:lineRule="auto"/>
        <w:rPr>
          <w:rFonts w:ascii="Roboto" w:hAnsi="Roboto" w:cs="Arial"/>
          <w:color w:val="003764"/>
          <w:sz w:val="23"/>
          <w:szCs w:val="23"/>
        </w:rPr>
      </w:pPr>
      <w:r w:rsidRPr="00EF723F">
        <w:rPr>
          <w:rFonts w:ascii="Roboto" w:hAnsi="Roboto" w:cs="Arial"/>
          <w:color w:val="003764"/>
          <w:sz w:val="23"/>
          <w:szCs w:val="23"/>
        </w:rPr>
        <w:t>All individuals with Down’s Syndrome should be offered vaccination in priority group 4</w:t>
      </w:r>
    </w:p>
    <w:p w14:paraId="1BB7E828" w14:textId="77777777" w:rsidR="00EF723F" w:rsidRPr="00EF723F" w:rsidRDefault="00EF723F" w:rsidP="00EF723F">
      <w:pPr>
        <w:pStyle w:val="ListParagraph"/>
        <w:numPr>
          <w:ilvl w:val="0"/>
          <w:numId w:val="17"/>
        </w:numPr>
        <w:spacing w:after="0" w:line="240" w:lineRule="auto"/>
        <w:rPr>
          <w:rFonts w:ascii="Roboto" w:hAnsi="Roboto" w:cs="Arial"/>
          <w:color w:val="003764"/>
          <w:sz w:val="23"/>
          <w:szCs w:val="23"/>
        </w:rPr>
      </w:pPr>
      <w:r w:rsidRPr="00EF723F">
        <w:rPr>
          <w:rFonts w:ascii="Roboto" w:hAnsi="Roboto" w:cs="Arial"/>
          <w:color w:val="003764"/>
          <w:sz w:val="23"/>
          <w:szCs w:val="23"/>
        </w:rPr>
        <w:t>Those with severe and profound learning disabilities, and those with learning disabilities residing in residential care, should be offered the vaccine in group 6</w:t>
      </w:r>
    </w:p>
    <w:p w14:paraId="7951FCB4" w14:textId="77777777" w:rsidR="00EF723F" w:rsidRPr="00EF723F" w:rsidRDefault="00EF723F" w:rsidP="00EF723F">
      <w:pPr>
        <w:pStyle w:val="ListParagraph"/>
        <w:numPr>
          <w:ilvl w:val="0"/>
          <w:numId w:val="17"/>
        </w:numPr>
        <w:spacing w:after="0" w:line="240" w:lineRule="auto"/>
        <w:rPr>
          <w:rFonts w:ascii="Roboto" w:hAnsi="Roboto" w:cs="Arial"/>
          <w:color w:val="003764"/>
          <w:sz w:val="23"/>
          <w:szCs w:val="23"/>
        </w:rPr>
      </w:pPr>
      <w:r w:rsidRPr="00EF723F">
        <w:rPr>
          <w:rFonts w:ascii="Roboto" w:hAnsi="Roboto" w:cs="Arial"/>
          <w:color w:val="003764"/>
          <w:sz w:val="23"/>
          <w:szCs w:val="23"/>
        </w:rPr>
        <w:t>Those with a wide range of neurological and respiratory conditions have also been advised to be vaccinated in priority group 6</w:t>
      </w:r>
    </w:p>
    <w:p w14:paraId="59586BBE" w14:textId="77777777" w:rsidR="00EF723F" w:rsidRPr="00EF723F" w:rsidRDefault="00EF723F" w:rsidP="00EF723F">
      <w:pPr>
        <w:pStyle w:val="ListParagraph"/>
        <w:numPr>
          <w:ilvl w:val="0"/>
          <w:numId w:val="17"/>
        </w:numPr>
        <w:spacing w:after="0" w:line="240" w:lineRule="auto"/>
        <w:rPr>
          <w:rFonts w:ascii="Roboto" w:hAnsi="Roboto" w:cs="Arial"/>
          <w:color w:val="003764"/>
          <w:sz w:val="23"/>
          <w:szCs w:val="23"/>
        </w:rPr>
      </w:pPr>
      <w:r w:rsidRPr="00EF723F">
        <w:rPr>
          <w:rFonts w:ascii="Roboto" w:hAnsi="Roboto" w:cs="Arial"/>
          <w:color w:val="003764"/>
          <w:sz w:val="23"/>
          <w:szCs w:val="23"/>
        </w:rPr>
        <w:t>All of those on the GP Learning Disability Register plus those with codes for other related conditions, including cerebral palsy, are to be invited for vaccination in priority group 6 (unless already in priority group 4, such as those with Down’s Syndrome)</w:t>
      </w:r>
    </w:p>
    <w:p w14:paraId="302A36A9" w14:textId="77777777" w:rsidR="00EF723F" w:rsidRPr="00EF723F" w:rsidRDefault="00EF723F" w:rsidP="00EF723F">
      <w:pPr>
        <w:spacing w:after="0" w:line="240" w:lineRule="auto"/>
        <w:rPr>
          <w:rFonts w:ascii="Roboto" w:hAnsi="Roboto" w:cs="Arial"/>
          <w:color w:val="003764"/>
          <w:sz w:val="23"/>
          <w:szCs w:val="23"/>
        </w:rPr>
      </w:pPr>
    </w:p>
    <w:p w14:paraId="5E7FB4AE"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It’s recognised that some severely affected individuals would not be coded at all on GP systems, so there will be a planned approach to work with local authorities to identify those in residential and nursing care, and those who required support, for example as part of assisted living in the community, and those in shared accommodation with multiple occupancy, to ensure this population could be offered vaccination.</w:t>
      </w:r>
    </w:p>
    <w:p w14:paraId="64435565" w14:textId="77777777" w:rsidR="00EF723F" w:rsidRPr="00EF723F" w:rsidRDefault="00EF723F" w:rsidP="00EF723F">
      <w:pPr>
        <w:spacing w:after="0" w:line="240" w:lineRule="auto"/>
        <w:rPr>
          <w:rFonts w:ascii="Roboto" w:hAnsi="Roboto" w:cs="Arial"/>
          <w:color w:val="003764"/>
          <w:sz w:val="23"/>
          <w:szCs w:val="23"/>
        </w:rPr>
      </w:pPr>
    </w:p>
    <w:p w14:paraId="062FE9E6"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In addition to this group, people with Severe Mental Illness (SMI) are also included in group 6 of the JCVI’s prioritisation list for the COVID-19 vaccination.</w:t>
      </w:r>
    </w:p>
    <w:p w14:paraId="772CC6BC" w14:textId="77777777" w:rsidR="00EF723F" w:rsidRPr="00EF723F" w:rsidRDefault="00EF723F" w:rsidP="00EF723F">
      <w:pPr>
        <w:spacing w:after="0" w:line="240" w:lineRule="auto"/>
        <w:rPr>
          <w:rFonts w:ascii="Roboto" w:hAnsi="Roboto" w:cs="Arial"/>
          <w:color w:val="003764"/>
          <w:sz w:val="23"/>
          <w:szCs w:val="23"/>
        </w:rPr>
      </w:pPr>
    </w:p>
    <w:p w14:paraId="0BD1249E"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The COVID-19 Shielded Patient List</w:t>
      </w:r>
    </w:p>
    <w:p w14:paraId="717680DC" w14:textId="77777777" w:rsidR="00EF723F" w:rsidRPr="00EF723F" w:rsidRDefault="00EF723F" w:rsidP="00EF723F">
      <w:pPr>
        <w:spacing w:after="0" w:line="240" w:lineRule="auto"/>
        <w:rPr>
          <w:rFonts w:ascii="Roboto" w:hAnsi="Roboto" w:cs="Arial"/>
          <w:color w:val="003764"/>
          <w:sz w:val="23"/>
          <w:szCs w:val="23"/>
        </w:rPr>
      </w:pPr>
    </w:p>
    <w:p w14:paraId="6A3A725A"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In a </w:t>
      </w:r>
      <w:hyperlink r:id="rId10" w:history="1">
        <w:r w:rsidRPr="00EF723F">
          <w:rPr>
            <w:rStyle w:val="Hyperlink"/>
            <w:rFonts w:ascii="Roboto" w:hAnsi="Roboto" w:cs="Arial"/>
            <w:color w:val="003764"/>
            <w:sz w:val="23"/>
            <w:szCs w:val="23"/>
          </w:rPr>
          <w:t>letter</w:t>
        </w:r>
      </w:hyperlink>
      <w:r w:rsidRPr="00EF723F">
        <w:rPr>
          <w:rFonts w:ascii="Roboto" w:hAnsi="Roboto" w:cs="Arial"/>
          <w:color w:val="003764"/>
          <w:sz w:val="23"/>
          <w:szCs w:val="23"/>
        </w:rPr>
        <w:t xml:space="preserve"> sent to GPs last week, shielding advice has been extended </w:t>
      </w:r>
      <w:r w:rsidRPr="00EF723F">
        <w:rPr>
          <w:rFonts w:ascii="Roboto" w:hAnsi="Roboto" w:cs="Arial"/>
          <w:b/>
          <w:bCs/>
          <w:color w:val="003764"/>
          <w:sz w:val="23"/>
          <w:szCs w:val="23"/>
        </w:rPr>
        <w:t>until 31 March</w:t>
      </w:r>
      <w:r w:rsidRPr="00EF723F">
        <w:rPr>
          <w:rFonts w:ascii="Roboto" w:hAnsi="Roboto" w:cs="Arial"/>
          <w:color w:val="003764"/>
          <w:sz w:val="23"/>
          <w:szCs w:val="23"/>
        </w:rPr>
        <w:t xml:space="preserve"> and last week the Government wrote to the </w:t>
      </w:r>
      <w:hyperlink r:id="rId11" w:history="1">
        <w:r w:rsidRPr="00EF723F">
          <w:rPr>
            <w:rStyle w:val="Hyperlink"/>
            <w:rFonts w:ascii="Roboto" w:hAnsi="Roboto" w:cs="Arial"/>
            <w:color w:val="003764"/>
            <w:sz w:val="23"/>
            <w:szCs w:val="23"/>
          </w:rPr>
          <w:t>existing cohort</w:t>
        </w:r>
      </w:hyperlink>
      <w:r w:rsidRPr="00EF723F">
        <w:rPr>
          <w:rFonts w:ascii="Roboto" w:hAnsi="Roboto" w:cs="Arial"/>
          <w:color w:val="003764"/>
          <w:sz w:val="23"/>
          <w:szCs w:val="23"/>
        </w:rPr>
        <w:t xml:space="preserve"> of 2.3m individuals on the Shielded Patient List to inform them of this extension. The new cohorts identified through the QCOVID model have already been advised to shield until the same date.</w:t>
      </w:r>
    </w:p>
    <w:p w14:paraId="5F41DF67" w14:textId="77777777" w:rsidR="00EF723F" w:rsidRPr="00EF723F" w:rsidRDefault="00EF723F" w:rsidP="00EF723F">
      <w:pPr>
        <w:spacing w:after="0" w:line="240" w:lineRule="auto"/>
        <w:rPr>
          <w:rFonts w:ascii="Roboto" w:hAnsi="Roboto" w:cs="Arial"/>
          <w:color w:val="003764"/>
          <w:sz w:val="23"/>
          <w:szCs w:val="23"/>
        </w:rPr>
      </w:pPr>
    </w:p>
    <w:p w14:paraId="7D246428"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Medicines and Appliances Home Delivery Service</w:t>
      </w:r>
    </w:p>
    <w:p w14:paraId="78234864" w14:textId="77777777" w:rsidR="00EF723F" w:rsidRPr="00EF723F" w:rsidRDefault="00EF723F" w:rsidP="00EF723F">
      <w:pPr>
        <w:spacing w:after="0" w:line="240" w:lineRule="auto"/>
        <w:rPr>
          <w:rFonts w:ascii="Roboto" w:hAnsi="Roboto" w:cs="Arial"/>
          <w:color w:val="003764"/>
          <w:sz w:val="23"/>
          <w:szCs w:val="23"/>
        </w:rPr>
      </w:pPr>
    </w:p>
    <w:p w14:paraId="7C9D19E3"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The Community Pharmacy Home Delivery Service and the Dispensing Doctor Home </w:t>
      </w:r>
      <w:hyperlink r:id="rId12" w:history="1">
        <w:r w:rsidRPr="00EF723F">
          <w:rPr>
            <w:rStyle w:val="Hyperlink"/>
            <w:rFonts w:ascii="Roboto" w:hAnsi="Roboto" w:cs="Arial"/>
            <w:color w:val="003764"/>
            <w:sz w:val="23"/>
            <w:szCs w:val="23"/>
          </w:rPr>
          <w:t>Delivery Service</w:t>
        </w:r>
      </w:hyperlink>
      <w:r w:rsidRPr="00EF723F">
        <w:rPr>
          <w:rFonts w:ascii="Roboto" w:hAnsi="Roboto" w:cs="Arial"/>
          <w:color w:val="003764"/>
          <w:sz w:val="23"/>
          <w:szCs w:val="23"/>
        </w:rPr>
        <w:t xml:space="preserve"> has been commissioned from community pharmacies and dispensing doctors until 31 March 2021. </w:t>
      </w:r>
    </w:p>
    <w:p w14:paraId="31F71985" w14:textId="77777777" w:rsidR="00EF723F" w:rsidRPr="00EF723F" w:rsidRDefault="00EF723F" w:rsidP="00EF723F">
      <w:pPr>
        <w:spacing w:after="0" w:line="240" w:lineRule="auto"/>
        <w:rPr>
          <w:rFonts w:ascii="Roboto" w:hAnsi="Roboto" w:cs="Arial"/>
          <w:color w:val="003764"/>
          <w:sz w:val="23"/>
          <w:szCs w:val="23"/>
        </w:rPr>
      </w:pPr>
    </w:p>
    <w:p w14:paraId="6F9AC720"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It’s available for all clinically extremely vulnerable patients on the Shielded Patient List living in England where family and friends cannot collect prescriptions or a volunteer can’t be organised. </w:t>
      </w:r>
    </w:p>
    <w:p w14:paraId="1FD5FF3A" w14:textId="77777777" w:rsidR="00EF723F" w:rsidRPr="00EF723F" w:rsidRDefault="00EF723F" w:rsidP="00EF723F">
      <w:pPr>
        <w:spacing w:after="0" w:line="240" w:lineRule="auto"/>
        <w:rPr>
          <w:rFonts w:ascii="Roboto" w:hAnsi="Roboto" w:cs="Arial"/>
          <w:color w:val="003764"/>
          <w:sz w:val="23"/>
          <w:szCs w:val="23"/>
        </w:rPr>
      </w:pPr>
    </w:p>
    <w:p w14:paraId="6FAD1D6C"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 xml:space="preserve">Post-Vaccine Waiting Room Animation   </w:t>
      </w:r>
    </w:p>
    <w:p w14:paraId="5F4EB1C4" w14:textId="77777777" w:rsidR="00EF723F" w:rsidRPr="00EF723F" w:rsidRDefault="00EF723F" w:rsidP="00EF723F">
      <w:pPr>
        <w:spacing w:after="0" w:line="240" w:lineRule="auto"/>
        <w:rPr>
          <w:rFonts w:ascii="Roboto" w:hAnsi="Roboto" w:cs="Arial"/>
          <w:color w:val="003764"/>
          <w:sz w:val="23"/>
          <w:szCs w:val="23"/>
        </w:rPr>
      </w:pPr>
    </w:p>
    <w:p w14:paraId="69069E04"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Practices are encouraged to show this </w:t>
      </w:r>
      <w:hyperlink r:id="rId13" w:history="1">
        <w:r w:rsidRPr="00EF723F">
          <w:rPr>
            <w:rStyle w:val="Hyperlink"/>
            <w:rFonts w:ascii="Roboto" w:hAnsi="Roboto" w:cs="Arial"/>
            <w:color w:val="003764"/>
            <w:sz w:val="23"/>
            <w:szCs w:val="23"/>
          </w:rPr>
          <w:t>animation</w:t>
        </w:r>
      </w:hyperlink>
      <w:r w:rsidRPr="00EF723F">
        <w:rPr>
          <w:rFonts w:ascii="Roboto" w:hAnsi="Roboto" w:cs="Arial"/>
          <w:color w:val="003764"/>
          <w:sz w:val="23"/>
          <w:szCs w:val="23"/>
        </w:rPr>
        <w:t>, available on the FutureNHS website, which reinforces the importance of following COVID-19 guidelines after people have been vaccinated.</w:t>
      </w:r>
    </w:p>
    <w:p w14:paraId="3DE8FC49" w14:textId="77777777" w:rsidR="00EF723F" w:rsidRPr="00EF723F" w:rsidRDefault="00EF723F" w:rsidP="00EF723F">
      <w:pPr>
        <w:spacing w:after="0" w:line="240" w:lineRule="auto"/>
        <w:rPr>
          <w:rFonts w:ascii="Roboto" w:hAnsi="Roboto" w:cs="Arial"/>
          <w:color w:val="003764"/>
          <w:sz w:val="23"/>
          <w:szCs w:val="23"/>
        </w:rPr>
      </w:pPr>
    </w:p>
    <w:p w14:paraId="2E234786"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CQC Consultation on Changes for Flexible Regulation</w:t>
      </w:r>
    </w:p>
    <w:p w14:paraId="1A7BB2B4" w14:textId="77777777" w:rsidR="00EF723F" w:rsidRPr="00EF723F" w:rsidRDefault="00EF723F" w:rsidP="00EF723F">
      <w:pPr>
        <w:spacing w:after="0" w:line="240" w:lineRule="auto"/>
        <w:rPr>
          <w:rFonts w:ascii="Roboto" w:hAnsi="Roboto" w:cs="Arial"/>
          <w:color w:val="003764"/>
          <w:sz w:val="23"/>
          <w:szCs w:val="23"/>
        </w:rPr>
      </w:pPr>
    </w:p>
    <w:p w14:paraId="168360C2"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The CQC are </w:t>
      </w:r>
      <w:hyperlink r:id="rId14" w:history="1">
        <w:r w:rsidRPr="00EF723F">
          <w:rPr>
            <w:rStyle w:val="Hyperlink"/>
            <w:rFonts w:ascii="Roboto" w:hAnsi="Roboto" w:cs="Arial"/>
            <w:color w:val="003764"/>
            <w:sz w:val="23"/>
            <w:szCs w:val="23"/>
          </w:rPr>
          <w:t>making changes</w:t>
        </w:r>
      </w:hyperlink>
      <w:r w:rsidRPr="00EF723F">
        <w:rPr>
          <w:rFonts w:ascii="Roboto" w:hAnsi="Roboto" w:cs="Arial"/>
          <w:color w:val="003764"/>
          <w:sz w:val="23"/>
          <w:szCs w:val="23"/>
        </w:rPr>
        <w:t xml:space="preserve"> so that they can regulate in a more flexible and responsive way and they want you to tell them what you think.</w:t>
      </w:r>
    </w:p>
    <w:p w14:paraId="4923C340" w14:textId="77777777" w:rsidR="00EF723F" w:rsidRPr="00EF723F" w:rsidRDefault="00EF723F" w:rsidP="00EF723F">
      <w:pPr>
        <w:spacing w:after="0" w:line="240" w:lineRule="auto"/>
        <w:rPr>
          <w:rFonts w:ascii="Roboto" w:hAnsi="Roboto" w:cs="Arial"/>
          <w:color w:val="003764"/>
          <w:sz w:val="23"/>
          <w:szCs w:val="23"/>
        </w:rPr>
      </w:pPr>
    </w:p>
    <w:p w14:paraId="7C0640BE"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During the pandemic, the CQC recognised there was less of a need for ‘physical’ site inspections, unless a targeted inspection was needed to focus on areas of highest concern. With the introduction last year of the Emergency Support Framework (ESF) and Transitional Regulatory Approach (TRA) the CQC is currently testing ways of assessing home care providers and GP practices without visiting the premises.</w:t>
      </w:r>
    </w:p>
    <w:p w14:paraId="16EEB8B4" w14:textId="77777777" w:rsidR="00EF723F" w:rsidRPr="00EF723F" w:rsidRDefault="00EF723F" w:rsidP="00EF723F">
      <w:pPr>
        <w:spacing w:after="0" w:line="240" w:lineRule="auto"/>
        <w:rPr>
          <w:rFonts w:ascii="Roboto" w:hAnsi="Roboto" w:cs="Arial"/>
          <w:color w:val="003764"/>
          <w:sz w:val="23"/>
          <w:szCs w:val="23"/>
        </w:rPr>
      </w:pPr>
    </w:p>
    <w:p w14:paraId="5F3098A5"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As a result, the CQC is proposing some changes and in their </w:t>
      </w:r>
      <w:hyperlink r:id="rId15" w:history="1">
        <w:r w:rsidRPr="00EF723F">
          <w:rPr>
            <w:rStyle w:val="Hyperlink"/>
            <w:rFonts w:ascii="Roboto" w:hAnsi="Roboto" w:cs="Arial"/>
            <w:color w:val="003764"/>
            <w:sz w:val="23"/>
            <w:szCs w:val="23"/>
          </w:rPr>
          <w:t>consultation document</w:t>
        </w:r>
      </w:hyperlink>
      <w:r w:rsidRPr="00EF723F">
        <w:rPr>
          <w:rFonts w:ascii="Roboto" w:hAnsi="Roboto" w:cs="Arial"/>
          <w:color w:val="003764"/>
          <w:sz w:val="23"/>
          <w:szCs w:val="23"/>
        </w:rPr>
        <w:t xml:space="preserve"> they explain that they want to move away from using comprehensive, on-site inspection as the main way of updating ratings and, for GP Practices, they want to stop providing ratings for individual population groups and introduce simplified ratings for GP practices at two levels:</w:t>
      </w:r>
    </w:p>
    <w:p w14:paraId="665CE82D" w14:textId="77777777" w:rsidR="00EF723F" w:rsidRPr="00EF723F" w:rsidRDefault="00EF723F" w:rsidP="00EF723F">
      <w:pPr>
        <w:spacing w:after="0" w:line="240" w:lineRule="auto"/>
        <w:rPr>
          <w:rFonts w:ascii="Roboto" w:hAnsi="Roboto" w:cs="Arial"/>
          <w:color w:val="003764"/>
          <w:sz w:val="23"/>
          <w:szCs w:val="23"/>
        </w:rPr>
      </w:pPr>
    </w:p>
    <w:p w14:paraId="1543F851" w14:textId="77777777" w:rsidR="00EF723F" w:rsidRPr="00EF723F" w:rsidRDefault="00EF723F" w:rsidP="00EF723F">
      <w:pPr>
        <w:pStyle w:val="ListParagraph"/>
        <w:numPr>
          <w:ilvl w:val="0"/>
          <w:numId w:val="18"/>
        </w:numPr>
        <w:spacing w:after="0" w:line="240" w:lineRule="auto"/>
        <w:rPr>
          <w:rFonts w:ascii="Roboto" w:hAnsi="Roboto" w:cs="Arial"/>
          <w:color w:val="003764"/>
          <w:sz w:val="23"/>
          <w:szCs w:val="23"/>
        </w:rPr>
      </w:pPr>
      <w:r w:rsidRPr="00EF723F">
        <w:rPr>
          <w:rFonts w:ascii="Roboto" w:hAnsi="Roboto" w:cs="Arial"/>
          <w:color w:val="003764"/>
          <w:sz w:val="23"/>
          <w:szCs w:val="23"/>
        </w:rPr>
        <w:t>Level 1: A rating for each key question for the location/service</w:t>
      </w:r>
    </w:p>
    <w:p w14:paraId="6B99F977" w14:textId="77777777" w:rsidR="00EF723F" w:rsidRPr="00EF723F" w:rsidRDefault="00EF723F" w:rsidP="00EF723F">
      <w:pPr>
        <w:pStyle w:val="ListParagraph"/>
        <w:numPr>
          <w:ilvl w:val="0"/>
          <w:numId w:val="18"/>
        </w:numPr>
        <w:spacing w:after="0" w:line="240" w:lineRule="auto"/>
        <w:rPr>
          <w:rFonts w:ascii="Roboto" w:hAnsi="Roboto" w:cs="Arial"/>
          <w:color w:val="003764"/>
          <w:sz w:val="23"/>
          <w:szCs w:val="23"/>
        </w:rPr>
      </w:pPr>
      <w:r w:rsidRPr="00EF723F">
        <w:rPr>
          <w:rFonts w:ascii="Roboto" w:hAnsi="Roboto" w:cs="Arial"/>
          <w:color w:val="003764"/>
          <w:sz w:val="23"/>
          <w:szCs w:val="23"/>
        </w:rPr>
        <w:t>Level 2: An overall rating for the service</w:t>
      </w:r>
    </w:p>
    <w:p w14:paraId="52CC9FBD"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For example:</w:t>
      </w:r>
    </w:p>
    <w:p w14:paraId="0F18FF8A" w14:textId="0F381C93" w:rsidR="00EF723F" w:rsidRDefault="00EF723F" w:rsidP="00EF723F">
      <w:pPr>
        <w:spacing w:after="0" w:line="240" w:lineRule="auto"/>
        <w:rPr>
          <w:rFonts w:ascii="Arial" w:hAnsi="Arial" w:cs="Arial"/>
          <w:sz w:val="23"/>
          <w:szCs w:val="23"/>
        </w:rPr>
      </w:pPr>
      <w:r>
        <w:lastRenderedPageBreak/>
        <w:drawing>
          <wp:inline distT="0" distB="0" distL="0" distR="0" wp14:anchorId="37EFE704" wp14:editId="4086D221">
            <wp:extent cx="5725160" cy="1709420"/>
            <wp:effectExtent l="0" t="0" r="8890" b="5080"/>
            <wp:docPr id="14" name="Picture 14" descr="Example of proposed rating for a GP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proposed rating for a GP practi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1709420"/>
                    </a:xfrm>
                    <a:prstGeom prst="rect">
                      <a:avLst/>
                    </a:prstGeom>
                    <a:noFill/>
                    <a:ln>
                      <a:noFill/>
                    </a:ln>
                  </pic:spPr>
                </pic:pic>
              </a:graphicData>
            </a:graphic>
          </wp:inline>
        </w:drawing>
      </w:r>
    </w:p>
    <w:p w14:paraId="4D0FF77F" w14:textId="77777777" w:rsidR="00EF723F" w:rsidRDefault="00EF723F" w:rsidP="00EF723F">
      <w:pPr>
        <w:spacing w:after="0" w:line="240" w:lineRule="auto"/>
        <w:rPr>
          <w:rFonts w:ascii="Arial" w:hAnsi="Arial" w:cs="Arial"/>
          <w:sz w:val="23"/>
          <w:szCs w:val="23"/>
        </w:rPr>
      </w:pPr>
    </w:p>
    <w:p w14:paraId="78969CF9"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You can respond using their </w:t>
      </w:r>
      <w:hyperlink r:id="rId17" w:history="1">
        <w:r w:rsidRPr="00EF723F">
          <w:rPr>
            <w:rStyle w:val="Hyperlink"/>
            <w:rFonts w:ascii="Roboto" w:hAnsi="Roboto" w:cs="Arial"/>
            <w:color w:val="003764"/>
            <w:sz w:val="23"/>
            <w:szCs w:val="23"/>
          </w:rPr>
          <w:t>online form</w:t>
        </w:r>
      </w:hyperlink>
      <w:r w:rsidRPr="00EF723F">
        <w:rPr>
          <w:rFonts w:ascii="Roboto" w:hAnsi="Roboto" w:cs="Arial"/>
          <w:color w:val="003764"/>
          <w:sz w:val="23"/>
          <w:szCs w:val="23"/>
        </w:rPr>
        <w:t xml:space="preserve"> and the consultation closes at 5.00pm on </w:t>
      </w:r>
      <w:r w:rsidRPr="00EF723F">
        <w:rPr>
          <w:rFonts w:ascii="Roboto" w:hAnsi="Roboto" w:cs="Arial"/>
          <w:b/>
          <w:bCs/>
          <w:color w:val="003764"/>
          <w:sz w:val="23"/>
          <w:szCs w:val="23"/>
        </w:rPr>
        <w:t>Tuesday 23 March 2021</w:t>
      </w:r>
      <w:r w:rsidRPr="00EF723F">
        <w:rPr>
          <w:rFonts w:ascii="Roboto" w:hAnsi="Roboto" w:cs="Arial"/>
          <w:color w:val="003764"/>
          <w:sz w:val="23"/>
          <w:szCs w:val="23"/>
        </w:rPr>
        <w:t>.</w:t>
      </w:r>
    </w:p>
    <w:p w14:paraId="4510F47E" w14:textId="77777777" w:rsidR="00EF723F" w:rsidRPr="00EF723F" w:rsidRDefault="00EF723F" w:rsidP="00EF723F">
      <w:pPr>
        <w:spacing w:after="0" w:line="240" w:lineRule="auto"/>
        <w:rPr>
          <w:rFonts w:ascii="Roboto" w:hAnsi="Roboto" w:cs="Arial"/>
          <w:color w:val="003764"/>
          <w:sz w:val="23"/>
          <w:szCs w:val="23"/>
        </w:rPr>
      </w:pPr>
    </w:p>
    <w:p w14:paraId="36805F50" w14:textId="77777777" w:rsidR="00EF723F" w:rsidRPr="00EF723F" w:rsidRDefault="00EF723F" w:rsidP="00EF723F">
      <w:pPr>
        <w:spacing w:after="0" w:line="240" w:lineRule="auto"/>
        <w:rPr>
          <w:rFonts w:ascii="Roboto" w:hAnsi="Roboto" w:cs="Arial"/>
          <w:b/>
          <w:bCs/>
          <w:color w:val="003764"/>
          <w:sz w:val="23"/>
          <w:szCs w:val="23"/>
          <w:u w:val="single"/>
        </w:rPr>
      </w:pPr>
      <w:r w:rsidRPr="00EF723F">
        <w:rPr>
          <w:rFonts w:ascii="Roboto" w:hAnsi="Roboto" w:cs="Arial"/>
          <w:b/>
          <w:bCs/>
          <w:color w:val="003764"/>
          <w:sz w:val="23"/>
          <w:szCs w:val="23"/>
          <w:u w:val="single"/>
        </w:rPr>
        <w:t>Applying for the 2019/20 Pension Annual Allowance Charge Compensation Policy</w:t>
      </w:r>
    </w:p>
    <w:p w14:paraId="75D55C39" w14:textId="77777777" w:rsidR="00EF723F" w:rsidRPr="00EF723F" w:rsidRDefault="00EF723F" w:rsidP="00EF723F">
      <w:pPr>
        <w:spacing w:after="0" w:line="240" w:lineRule="auto"/>
        <w:rPr>
          <w:rFonts w:ascii="Roboto" w:hAnsi="Roboto" w:cs="Arial"/>
          <w:color w:val="003764"/>
          <w:sz w:val="23"/>
          <w:szCs w:val="23"/>
        </w:rPr>
      </w:pPr>
    </w:p>
    <w:p w14:paraId="153FE095"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GPs retiring by 31 March 2021, who believe they are eligible to apply for the 2019/20 Pensions Annual Allowance Charge Compensation Policy, can submit their application form via PCSE </w:t>
      </w:r>
      <w:r w:rsidRPr="00EF723F">
        <w:rPr>
          <w:rFonts w:ascii="Roboto" w:hAnsi="Roboto" w:cs="Arial"/>
          <w:b/>
          <w:bCs/>
          <w:color w:val="003764"/>
          <w:sz w:val="23"/>
          <w:szCs w:val="23"/>
        </w:rPr>
        <w:t>until Sunday 21 March 2021</w:t>
      </w:r>
      <w:r w:rsidRPr="00EF723F">
        <w:rPr>
          <w:rFonts w:ascii="Roboto" w:hAnsi="Roboto" w:cs="Arial"/>
          <w:color w:val="003764"/>
          <w:sz w:val="23"/>
          <w:szCs w:val="23"/>
        </w:rPr>
        <w:t xml:space="preserve">. Further details can be found </w:t>
      </w:r>
      <w:hyperlink r:id="rId18" w:history="1">
        <w:r w:rsidRPr="00EF723F">
          <w:rPr>
            <w:rStyle w:val="Hyperlink"/>
            <w:rFonts w:ascii="Roboto" w:hAnsi="Roboto" w:cs="Arial"/>
            <w:color w:val="003764"/>
            <w:sz w:val="23"/>
            <w:szCs w:val="23"/>
          </w:rPr>
          <w:t>here</w:t>
        </w:r>
      </w:hyperlink>
      <w:r w:rsidRPr="00EF723F">
        <w:rPr>
          <w:rFonts w:ascii="Roboto" w:hAnsi="Roboto" w:cs="Arial"/>
          <w:color w:val="003764"/>
          <w:sz w:val="23"/>
          <w:szCs w:val="23"/>
        </w:rPr>
        <w:t xml:space="preserve"> and on the </w:t>
      </w:r>
      <w:hyperlink r:id="rId19" w:history="1">
        <w:r w:rsidRPr="00EF723F">
          <w:rPr>
            <w:rStyle w:val="Hyperlink"/>
            <w:rFonts w:ascii="Roboto" w:hAnsi="Roboto" w:cs="Arial"/>
            <w:color w:val="003764"/>
            <w:sz w:val="23"/>
            <w:szCs w:val="23"/>
          </w:rPr>
          <w:t>PCSE website</w:t>
        </w:r>
      </w:hyperlink>
      <w:r w:rsidRPr="00EF723F">
        <w:rPr>
          <w:rFonts w:ascii="Roboto" w:hAnsi="Roboto" w:cs="Arial"/>
          <w:color w:val="003764"/>
          <w:sz w:val="23"/>
          <w:szCs w:val="23"/>
        </w:rPr>
        <w:t>.</w:t>
      </w:r>
    </w:p>
    <w:p w14:paraId="4E9780EE" w14:textId="77777777" w:rsidR="00EF723F" w:rsidRPr="00EF723F" w:rsidRDefault="00EF723F" w:rsidP="00EF723F">
      <w:pPr>
        <w:spacing w:after="0" w:line="240" w:lineRule="auto"/>
        <w:rPr>
          <w:rFonts w:ascii="Roboto" w:hAnsi="Roboto" w:cs="Arial"/>
          <w:color w:val="003764"/>
          <w:sz w:val="23"/>
          <w:szCs w:val="23"/>
        </w:rPr>
      </w:pPr>
    </w:p>
    <w:p w14:paraId="253A0B45" w14:textId="77777777" w:rsidR="00EF723F" w:rsidRPr="00EF723F" w:rsidRDefault="00EF723F" w:rsidP="00EF723F">
      <w:pPr>
        <w:spacing w:after="0" w:line="240" w:lineRule="auto"/>
        <w:rPr>
          <w:rFonts w:ascii="Roboto" w:hAnsi="Roboto" w:cs="Arial"/>
          <w:color w:val="003764"/>
          <w:sz w:val="23"/>
          <w:szCs w:val="23"/>
        </w:rPr>
      </w:pPr>
      <w:r w:rsidRPr="00EF723F">
        <w:rPr>
          <w:rFonts w:ascii="Roboto" w:hAnsi="Roboto" w:cs="Arial"/>
          <w:color w:val="003764"/>
          <w:sz w:val="23"/>
          <w:szCs w:val="23"/>
        </w:rPr>
        <w:t xml:space="preserve">Application windows for other GPs will open after the mandatory scheme pays election deadline for 2019/20 closes on 31 July 2021. To qualify for the Policy the GP must first submit a scheme pays election </w:t>
      </w:r>
      <w:hyperlink r:id="rId20" w:history="1">
        <w:r w:rsidRPr="00EF723F">
          <w:rPr>
            <w:rStyle w:val="Hyperlink"/>
            <w:rFonts w:ascii="Roboto" w:hAnsi="Roboto" w:cs="Arial"/>
            <w:color w:val="003764"/>
            <w:sz w:val="23"/>
            <w:szCs w:val="23"/>
          </w:rPr>
          <w:t>(SPE2) form</w:t>
        </w:r>
      </w:hyperlink>
      <w:r w:rsidRPr="00EF723F">
        <w:rPr>
          <w:rFonts w:ascii="Roboto" w:hAnsi="Roboto" w:cs="Arial"/>
          <w:color w:val="003764"/>
          <w:sz w:val="23"/>
          <w:szCs w:val="23"/>
        </w:rPr>
        <w:t xml:space="preserve"> for 2019/20 to NHSBSA.</w:t>
      </w:r>
    </w:p>
    <w:p w14:paraId="5969C637" w14:textId="47C0AD4B" w:rsidR="001331CF" w:rsidRPr="001331CF" w:rsidRDefault="001331CF" w:rsidP="001331CF">
      <w:pPr>
        <w:rPr>
          <w:rFonts w:ascii="Roboto" w:hAnsi="Roboto"/>
        </w:rPr>
      </w:pPr>
    </w:p>
    <w:sectPr w:rsidR="001331CF" w:rsidRPr="001331CF" w:rsidSect="00EF723F">
      <w:headerReference w:type="even" r:id="rId21"/>
      <w:headerReference w:type="default" r:id="rId22"/>
      <w:footerReference w:type="even" r:id="rId23"/>
      <w:footerReference w:type="default" r:id="rId24"/>
      <w:pgSz w:w="11900" w:h="16840"/>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8DCE3" w14:textId="77777777" w:rsidR="004E3427" w:rsidRDefault="004E3427" w:rsidP="001444A3">
      <w:r>
        <w:separator/>
      </w:r>
    </w:p>
  </w:endnote>
  <w:endnote w:type="continuationSeparator" w:id="0">
    <w:p w14:paraId="67995D48" w14:textId="77777777" w:rsidR="004E3427" w:rsidRDefault="004E3427" w:rsidP="001444A3">
      <w:r>
        <w:continuationSeparator/>
      </w:r>
    </w:p>
  </w:endnote>
  <w:endnote w:type="continuationNotice" w:id="1">
    <w:p w14:paraId="6B642968" w14:textId="77777777" w:rsidR="004E3427" w:rsidRDefault="004E3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186739"/>
      <w:docPartObj>
        <w:docPartGallery w:val="Page Numbers (Bottom of Page)"/>
        <w:docPartUnique/>
      </w:docPartObj>
    </w:sdtPr>
    <w:sdtEndPr>
      <w:rPr>
        <w:rStyle w:val="PageNumber"/>
      </w:rPr>
    </w:sdtEndPr>
    <w:sdtContent>
      <w:p w14:paraId="4135F761" w14:textId="77777777" w:rsidR="00812CD1" w:rsidRDefault="00812CD1" w:rsidP="00E300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602A24" w14:textId="77777777" w:rsidR="00A15D96" w:rsidRDefault="00A15D96" w:rsidP="00812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470043"/>
      <w:docPartObj>
        <w:docPartGallery w:val="Page Numbers (Bottom of Page)"/>
        <w:docPartUnique/>
      </w:docPartObj>
    </w:sdtPr>
    <w:sdtEndPr>
      <w:rPr>
        <w:rStyle w:val="PageNumber"/>
        <w:b/>
        <w:bCs/>
        <w:color w:val="FFFFFF" w:themeColor="background1"/>
        <w:sz w:val="24"/>
        <w:szCs w:val="24"/>
      </w:rPr>
    </w:sdtEndPr>
    <w:sdtContent>
      <w:p w14:paraId="04B586FA" w14:textId="0A05BBC1" w:rsidR="00812CD1" w:rsidRPr="00DD03B5" w:rsidRDefault="00812CD1" w:rsidP="00B57813">
        <w:pPr>
          <w:pStyle w:val="Footer"/>
          <w:framePr w:w="491" w:h="402" w:hRule="exact" w:wrap="none" w:vAnchor="text" w:hAnchor="page" w:x="10731" w:y="339"/>
          <w:jc w:val="center"/>
          <w:rPr>
            <w:rStyle w:val="PageNumber"/>
            <w:b/>
            <w:bCs/>
            <w:color w:val="FFFFFF" w:themeColor="background1"/>
            <w:sz w:val="24"/>
            <w:szCs w:val="24"/>
          </w:rPr>
        </w:pPr>
        <w:r w:rsidRPr="00DD03B5">
          <w:rPr>
            <w:rStyle w:val="PageNumber"/>
            <w:b/>
            <w:bCs/>
            <w:color w:val="FFFFFF" w:themeColor="background1"/>
            <w:sz w:val="24"/>
            <w:szCs w:val="24"/>
          </w:rPr>
          <w:fldChar w:fldCharType="begin"/>
        </w:r>
        <w:r w:rsidRPr="00DD03B5">
          <w:rPr>
            <w:rStyle w:val="PageNumber"/>
            <w:b/>
            <w:bCs/>
            <w:color w:val="FFFFFF" w:themeColor="background1"/>
            <w:sz w:val="24"/>
            <w:szCs w:val="24"/>
          </w:rPr>
          <w:instrText xml:space="preserve"> PAGE </w:instrText>
        </w:r>
        <w:r w:rsidRPr="00DD03B5">
          <w:rPr>
            <w:rStyle w:val="PageNumber"/>
            <w:b/>
            <w:bCs/>
            <w:color w:val="FFFFFF" w:themeColor="background1"/>
            <w:sz w:val="24"/>
            <w:szCs w:val="24"/>
          </w:rPr>
          <w:fldChar w:fldCharType="separate"/>
        </w:r>
        <w:r w:rsidR="006507F8" w:rsidRPr="00DD03B5">
          <w:rPr>
            <w:rStyle w:val="PageNumber"/>
            <w:b/>
            <w:bCs/>
            <w:color w:val="FFFFFF" w:themeColor="background1"/>
            <w:sz w:val="24"/>
            <w:szCs w:val="24"/>
          </w:rPr>
          <w:t>1</w:t>
        </w:r>
        <w:r w:rsidRPr="00DD03B5">
          <w:rPr>
            <w:rStyle w:val="PageNumber"/>
            <w:b/>
            <w:bCs/>
            <w:color w:val="FFFFFF" w:themeColor="background1"/>
            <w:sz w:val="24"/>
            <w:szCs w:val="24"/>
          </w:rPr>
          <w:fldChar w:fldCharType="end"/>
        </w:r>
      </w:p>
    </w:sdtContent>
  </w:sdt>
  <w:p w14:paraId="4307E2A3" w14:textId="26E230F7" w:rsidR="001444A3" w:rsidRPr="009A70AB" w:rsidRDefault="00DD03B5" w:rsidP="00812CD1">
    <w:pPr>
      <w:pStyle w:val="Footer"/>
      <w:ind w:right="360"/>
    </w:pPr>
    <w:r>
      <w:rPr>
        <w:lang w:val="en-PH" w:eastAsia="en-PH"/>
      </w:rPr>
      <mc:AlternateContent>
        <mc:Choice Requires="wps">
          <w:drawing>
            <wp:anchor distT="0" distB="0" distL="114300" distR="114300" simplePos="0" relativeHeight="251639296" behindDoc="1" locked="0" layoutInCell="1" allowOverlap="1" wp14:anchorId="57861D12" wp14:editId="2656AFF3">
              <wp:simplePos x="0" y="0"/>
              <wp:positionH relativeFrom="column">
                <wp:posOffset>5861050</wp:posOffset>
              </wp:positionH>
              <wp:positionV relativeFrom="paragraph">
                <wp:posOffset>135040</wp:posOffset>
              </wp:positionV>
              <wp:extent cx="412750" cy="391375"/>
              <wp:effectExtent l="0" t="0" r="25400" b="27940"/>
              <wp:wrapNone/>
              <wp:docPr id="21" name="Oval 21"/>
              <wp:cNvGraphicFramePr/>
              <a:graphic xmlns:a="http://schemas.openxmlformats.org/drawingml/2006/main">
                <a:graphicData uri="http://schemas.microsoft.com/office/word/2010/wordprocessingShape">
                  <wps:wsp>
                    <wps:cNvSpPr/>
                    <wps:spPr>
                      <a:xfrm>
                        <a:off x="0" y="0"/>
                        <a:ext cx="412750" cy="391375"/>
                      </a:xfrm>
                      <a:prstGeom prst="ellipse">
                        <a:avLst/>
                      </a:prstGeom>
                      <a:solidFill>
                        <a:srgbClr val="D2D2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132AD" w14:textId="5FA0C249" w:rsidR="00620DD0" w:rsidRDefault="00620DD0" w:rsidP="00620DD0">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61D12" id="Oval 21" o:spid="_x0000_s1027" style="position:absolute;margin-left:461.5pt;margin-top:10.65pt;width:32.5pt;height:30.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" fillcolor="#d2d246" strokecolor="white [3212]" strokeweight="1pt">
              <v:stroke joinstyle="miter"/>
              <v:textbox>
                <w:txbxContent>
                  <w:p w14:paraId="139132AD" w14:textId="5FA0C249" w:rsidR="00620DD0" w:rsidRDefault="00620DD0" w:rsidP="00620DD0">
                    <w:pPr>
                      <w:jc w:val="center"/>
                    </w:pPr>
                    <w:r>
                      <w:softHyphen/>
                    </w:r>
                    <w:r>
                      <w:softHyphen/>
                    </w:r>
                    <w:r>
                      <w:softHyphen/>
                    </w:r>
                    <w:r>
                      <w:softHyphen/>
                    </w:r>
                  </w:p>
                </w:txbxContent>
              </v:textbox>
            </v:oval>
          </w:pict>
        </mc:Fallback>
      </mc:AlternateContent>
    </w:r>
    <w:r w:rsidR="008079DC">
      <w:drawing>
        <wp:anchor distT="0" distB="0" distL="114300" distR="114300" simplePos="0" relativeHeight="251676160" behindDoc="0" locked="0" layoutInCell="1" allowOverlap="1" wp14:anchorId="67140171" wp14:editId="4D3E5A37">
          <wp:simplePos x="0" y="0"/>
          <wp:positionH relativeFrom="margin">
            <wp:posOffset>4868743</wp:posOffset>
          </wp:positionH>
          <wp:positionV relativeFrom="paragraph">
            <wp:posOffset>117475</wp:posOffset>
          </wp:positionV>
          <wp:extent cx="597535" cy="460375"/>
          <wp:effectExtent l="0" t="0" r="0" b="0"/>
          <wp:wrapNone/>
          <wp:docPr id="41" name="Picture 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7535" cy="460375"/>
                  </a:xfrm>
                  <a:prstGeom prst="rect">
                    <a:avLst/>
                  </a:prstGeom>
                </pic:spPr>
              </pic:pic>
            </a:graphicData>
          </a:graphic>
          <wp14:sizeRelH relativeFrom="margin">
            <wp14:pctWidth>0</wp14:pctWidth>
          </wp14:sizeRelH>
          <wp14:sizeRelV relativeFrom="margin">
            <wp14:pctHeight>0</wp14:pctHeight>
          </wp14:sizeRelV>
        </wp:anchor>
      </w:drawing>
    </w:r>
    <w:r w:rsidR="008079DC" w:rsidRPr="00B15315">
      <w:drawing>
        <wp:anchor distT="0" distB="0" distL="114300" distR="114300" simplePos="0" relativeHeight="251648512" behindDoc="0" locked="0" layoutInCell="1" allowOverlap="1" wp14:anchorId="602DB132" wp14:editId="1CCEF641">
          <wp:simplePos x="0" y="0"/>
          <wp:positionH relativeFrom="margin">
            <wp:posOffset>3843020</wp:posOffset>
          </wp:positionH>
          <wp:positionV relativeFrom="paragraph">
            <wp:posOffset>120650</wp:posOffset>
          </wp:positionV>
          <wp:extent cx="597535" cy="460375"/>
          <wp:effectExtent l="0" t="0" r="0" b="0"/>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97535" cy="460375"/>
                  </a:xfrm>
                  <a:prstGeom prst="rect">
                    <a:avLst/>
                  </a:prstGeom>
                </pic:spPr>
              </pic:pic>
            </a:graphicData>
          </a:graphic>
          <wp14:sizeRelH relativeFrom="margin">
            <wp14:pctWidth>0</wp14:pctWidth>
          </wp14:sizeRelH>
          <wp14:sizeRelV relativeFrom="margin">
            <wp14:pctHeight>0</wp14:pctHeight>
          </wp14:sizeRelV>
        </wp:anchor>
      </w:drawing>
    </w:r>
    <w:r w:rsidR="008079DC">
      <w:drawing>
        <wp:anchor distT="0" distB="0" distL="114300" distR="114300" simplePos="0" relativeHeight="251666944" behindDoc="0" locked="0" layoutInCell="1" allowOverlap="1" wp14:anchorId="31F51D4B" wp14:editId="007958CF">
          <wp:simplePos x="0" y="0"/>
          <wp:positionH relativeFrom="column">
            <wp:posOffset>4167505</wp:posOffset>
          </wp:positionH>
          <wp:positionV relativeFrom="paragraph">
            <wp:posOffset>113665</wp:posOffset>
          </wp:positionV>
          <wp:extent cx="597535" cy="461645"/>
          <wp:effectExtent l="0" t="0" r="0" b="0"/>
          <wp:wrapNone/>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97535" cy="461645"/>
                  </a:xfrm>
                  <a:prstGeom prst="rect">
                    <a:avLst/>
                  </a:prstGeom>
                </pic:spPr>
              </pic:pic>
            </a:graphicData>
          </a:graphic>
          <wp14:sizeRelH relativeFrom="margin">
            <wp14:pctWidth>0</wp14:pctWidth>
          </wp14:sizeRelH>
          <wp14:sizeRelV relativeFrom="margin">
            <wp14:pctHeight>0</wp14:pctHeight>
          </wp14:sizeRelV>
        </wp:anchor>
      </w:drawing>
    </w:r>
    <w:r w:rsidR="008079DC">
      <w:drawing>
        <wp:anchor distT="0" distB="0" distL="114300" distR="114300" simplePos="0" relativeHeight="251657728" behindDoc="0" locked="0" layoutInCell="1" allowOverlap="1" wp14:anchorId="7E91B029" wp14:editId="191E65C6">
          <wp:simplePos x="0" y="0"/>
          <wp:positionH relativeFrom="margin">
            <wp:posOffset>4508500</wp:posOffset>
          </wp:positionH>
          <wp:positionV relativeFrom="paragraph">
            <wp:posOffset>116840</wp:posOffset>
          </wp:positionV>
          <wp:extent cx="597535" cy="460375"/>
          <wp:effectExtent l="0" t="0" r="0" b="0"/>
          <wp:wrapNone/>
          <wp:docPr id="44" name="Picture 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7535" cy="460375"/>
                  </a:xfrm>
                  <a:prstGeom prst="rect">
                    <a:avLst/>
                  </a:prstGeom>
                </pic:spPr>
              </pic:pic>
            </a:graphicData>
          </a:graphic>
          <wp14:sizeRelH relativeFrom="margin">
            <wp14:pctWidth>0</wp14:pctWidth>
          </wp14:sizeRelH>
          <wp14:sizeRelV relativeFrom="margin">
            <wp14:pctHeight>0</wp14:pctHeight>
          </wp14:sizeRelV>
        </wp:anchor>
      </w:drawing>
    </w:r>
    <w:r w:rsidR="009A70AB">
      <w:rPr>
        <w:lang w:val="en-PH" w:eastAsia="en-PH"/>
      </w:rPr>
      <mc:AlternateContent>
        <mc:Choice Requires="wps">
          <w:drawing>
            <wp:anchor distT="0" distB="0" distL="114300" distR="114300" simplePos="0" relativeHeight="251620864" behindDoc="0" locked="0" layoutInCell="1" allowOverlap="1" wp14:anchorId="036E501F" wp14:editId="0D9D13ED">
              <wp:simplePos x="0" y="0"/>
              <wp:positionH relativeFrom="column">
                <wp:posOffset>-645515</wp:posOffset>
              </wp:positionH>
              <wp:positionV relativeFrom="paragraph">
                <wp:posOffset>240995</wp:posOffset>
              </wp:positionV>
              <wp:extent cx="4342130" cy="259715"/>
              <wp:effectExtent l="0" t="0" r="127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213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218B" w14:textId="3F93AF70" w:rsidR="001444A3" w:rsidRPr="002C0E4D" w:rsidRDefault="00FC004B" w:rsidP="00FC004B">
                          <w:pPr>
                            <w:tabs>
                              <w:tab w:val="left" w:pos="2510"/>
                              <w:tab w:val="left" w:pos="4816"/>
                            </w:tabs>
                            <w:rPr>
                              <w:color w:val="FFFFFF" w:themeColor="background1"/>
                              <w:sz w:val="24"/>
                            </w:rPr>
                          </w:pPr>
                          <w:r w:rsidRPr="002C0E4D">
                            <w:rPr>
                              <w:color w:val="FFFFFF" w:themeColor="background1"/>
                              <w:sz w:val="24"/>
                            </w:rPr>
                            <w:t>t:</w:t>
                          </w:r>
                          <w:r w:rsidRPr="002C0E4D">
                            <w:rPr>
                              <w:color w:val="FFFFFF" w:themeColor="background1"/>
                              <w:spacing w:val="-1"/>
                              <w:sz w:val="24"/>
                            </w:rPr>
                            <w:t xml:space="preserve"> </w:t>
                          </w:r>
                          <w:r w:rsidR="001444A3" w:rsidRPr="002C0E4D">
                            <w:rPr>
                              <w:b/>
                              <w:bCs/>
                              <w:color w:val="FFFFFF" w:themeColor="background1"/>
                              <w:position w:val="-1"/>
                              <w:sz w:val="24"/>
                            </w:rPr>
                            <w:t>0333 405 33 33</w:t>
                          </w:r>
                          <w:r w:rsidR="001444A3" w:rsidRPr="002C0E4D">
                            <w:rPr>
                              <w:color w:val="FFFFFF" w:themeColor="background1"/>
                              <w:position w:val="-1"/>
                              <w:sz w:val="24"/>
                            </w:rPr>
                            <w:tab/>
                          </w:r>
                          <w:r w:rsidR="001444A3" w:rsidRPr="002C0E4D">
                            <w:rPr>
                              <w:color w:val="FFFFFF" w:themeColor="background1"/>
                              <w:sz w:val="24"/>
                            </w:rPr>
                            <w:t>e:</w:t>
                          </w:r>
                          <w:r w:rsidR="001444A3" w:rsidRPr="002C0E4D">
                            <w:rPr>
                              <w:color w:val="FFFFFF" w:themeColor="background1"/>
                              <w:spacing w:val="-1"/>
                              <w:sz w:val="24"/>
                            </w:rPr>
                            <w:t xml:space="preserve"> </w:t>
                          </w:r>
                          <w:hyperlink r:id="rId5">
                            <w:r w:rsidR="001444A3" w:rsidRPr="002C0E4D">
                              <w:rPr>
                                <w:b/>
                                <w:bCs/>
                                <w:color w:val="FFFFFF" w:themeColor="background1"/>
                                <w:sz w:val="24"/>
                              </w:rPr>
                              <w:t>info@qcs.co.uk</w:t>
                            </w:r>
                          </w:hyperlink>
                          <w:r w:rsidR="001444A3" w:rsidRPr="002C0E4D">
                            <w:rPr>
                              <w:color w:val="FFFFFF" w:themeColor="background1"/>
                              <w:sz w:val="24"/>
                            </w:rPr>
                            <w:tab/>
                            <w:t>w:</w:t>
                          </w:r>
                          <w:r w:rsidR="001444A3" w:rsidRPr="002C0E4D">
                            <w:rPr>
                              <w:color w:val="FFFFFF" w:themeColor="background1"/>
                              <w:spacing w:val="-1"/>
                              <w:sz w:val="24"/>
                            </w:rPr>
                            <w:t xml:space="preserve"> </w:t>
                          </w:r>
                          <w:hyperlink r:id="rId6">
                            <w:r w:rsidR="001444A3" w:rsidRPr="002C0E4D">
                              <w:rPr>
                                <w:b/>
                                <w:bCs/>
                                <w:color w:val="FFFFFF" w:themeColor="background1"/>
                                <w:sz w:val="24"/>
                              </w:rPr>
                              <w:t>www.qcs.co.uk</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E501F" id="_x0000_t202" coordsize="21600,21600" o:spt="202" path="m,l,21600r21600,l21600,xe">
              <v:stroke joinstyle="miter"/>
              <v:path gradientshapeok="t" o:connecttype="rect"/>
            </v:shapetype>
            <v:shape id="Text Box 3" o:spid="_x0000_s1028" type="#_x0000_t202" style="position:absolute;margin-left:-50.85pt;margin-top:19pt;width:341.9pt;height:20.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" filled="f" stroked="f">
              <v:path arrowok="t"/>
              <v:textbox inset="0,0,0,0">
                <w:txbxContent>
                  <w:p w14:paraId="0055218B" w14:textId="3F93AF70" w:rsidR="001444A3" w:rsidRPr="002C0E4D" w:rsidRDefault="00FC004B" w:rsidP="00FC004B">
                    <w:pPr>
                      <w:tabs>
                        <w:tab w:val="left" w:pos="2510"/>
                        <w:tab w:val="left" w:pos="4816"/>
                      </w:tabs>
                      <w:rPr>
                        <w:color w:val="FFFFFF" w:themeColor="background1"/>
                        <w:sz w:val="24"/>
                      </w:rPr>
                    </w:pPr>
                    <w:r w:rsidRPr="002C0E4D">
                      <w:rPr>
                        <w:color w:val="FFFFFF" w:themeColor="background1"/>
                        <w:sz w:val="24"/>
                      </w:rPr>
                      <w:t>t:</w:t>
                    </w:r>
                    <w:r w:rsidRPr="002C0E4D">
                      <w:rPr>
                        <w:color w:val="FFFFFF" w:themeColor="background1"/>
                        <w:spacing w:val="-1"/>
                        <w:sz w:val="24"/>
                      </w:rPr>
                      <w:t xml:space="preserve"> </w:t>
                    </w:r>
                    <w:r w:rsidR="001444A3" w:rsidRPr="002C0E4D">
                      <w:rPr>
                        <w:b/>
                        <w:bCs/>
                        <w:color w:val="FFFFFF" w:themeColor="background1"/>
                        <w:position w:val="-1"/>
                        <w:sz w:val="24"/>
                      </w:rPr>
                      <w:t>0333 405 33 33</w:t>
                    </w:r>
                    <w:r w:rsidR="001444A3" w:rsidRPr="002C0E4D">
                      <w:rPr>
                        <w:color w:val="FFFFFF" w:themeColor="background1"/>
                        <w:position w:val="-1"/>
                        <w:sz w:val="24"/>
                      </w:rPr>
                      <w:tab/>
                    </w:r>
                    <w:r w:rsidR="001444A3" w:rsidRPr="002C0E4D">
                      <w:rPr>
                        <w:color w:val="FFFFFF" w:themeColor="background1"/>
                        <w:sz w:val="24"/>
                      </w:rPr>
                      <w:t>e:</w:t>
                    </w:r>
                    <w:r w:rsidR="001444A3" w:rsidRPr="002C0E4D">
                      <w:rPr>
                        <w:color w:val="FFFFFF" w:themeColor="background1"/>
                        <w:spacing w:val="-1"/>
                        <w:sz w:val="24"/>
                      </w:rPr>
                      <w:t xml:space="preserve"> </w:t>
                    </w:r>
                    <w:hyperlink r:id="rId7">
                      <w:r w:rsidR="001444A3" w:rsidRPr="002C0E4D">
                        <w:rPr>
                          <w:b/>
                          <w:bCs/>
                          <w:color w:val="FFFFFF" w:themeColor="background1"/>
                          <w:sz w:val="24"/>
                        </w:rPr>
                        <w:t>info@qcs.co.uk</w:t>
                      </w:r>
                    </w:hyperlink>
                    <w:r w:rsidR="001444A3" w:rsidRPr="002C0E4D">
                      <w:rPr>
                        <w:color w:val="FFFFFF" w:themeColor="background1"/>
                        <w:sz w:val="24"/>
                      </w:rPr>
                      <w:tab/>
                      <w:t>w:</w:t>
                    </w:r>
                    <w:r w:rsidR="001444A3" w:rsidRPr="002C0E4D">
                      <w:rPr>
                        <w:color w:val="FFFFFF" w:themeColor="background1"/>
                        <w:spacing w:val="-1"/>
                        <w:sz w:val="24"/>
                      </w:rPr>
                      <w:t xml:space="preserve"> </w:t>
                    </w:r>
                    <w:hyperlink r:id="rId8">
                      <w:r w:rsidR="001444A3" w:rsidRPr="002C0E4D">
                        <w:rPr>
                          <w:b/>
                          <w:bCs/>
                          <w:color w:val="FFFFFF" w:themeColor="background1"/>
                          <w:sz w:val="24"/>
                        </w:rPr>
                        <w:t>www.qcs.co.uk</w:t>
                      </w:r>
                    </w:hyperlink>
                  </w:p>
                </w:txbxContent>
              </v:textbox>
            </v:shape>
          </w:pict>
        </mc:Fallback>
      </mc:AlternateContent>
    </w:r>
    <w:r w:rsidR="00EB5C40">
      <w:rPr>
        <w:lang w:val="en-PH" w:eastAsia="en-PH"/>
      </w:rPr>
      <mc:AlternateContent>
        <mc:Choice Requires="wps">
          <w:drawing>
            <wp:anchor distT="0" distB="0" distL="114300" distR="114300" simplePos="0" relativeHeight="251630080" behindDoc="1" locked="0" layoutInCell="1" allowOverlap="1" wp14:anchorId="56204B64" wp14:editId="476D52D7">
              <wp:simplePos x="0" y="0"/>
              <wp:positionH relativeFrom="page">
                <wp:posOffset>0</wp:posOffset>
              </wp:positionH>
              <wp:positionV relativeFrom="paragraph">
                <wp:posOffset>5624</wp:posOffset>
              </wp:positionV>
              <wp:extent cx="7547610" cy="7493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749300"/>
                      </a:xfrm>
                      <a:prstGeom prst="rect">
                        <a:avLst/>
                      </a:prstGeom>
                      <a:solidFill>
                        <a:srgbClr val="003764"/>
                      </a:solidFill>
                      <a:ln>
                        <a:noFill/>
                      </a:ln>
                    </wps:spPr>
                    <wps:txbx>
                      <w:txbxContent>
                        <w:p w14:paraId="04E22E17" w14:textId="388DDACC" w:rsidR="00744259" w:rsidRDefault="00744259" w:rsidP="00744259">
                          <w:pPr>
                            <w:jc w:val="center"/>
                          </w:pPr>
                        </w:p>
                      </w:txbxContent>
                    </wps:txbx>
                    <wps:bodyPr rot="0" vert="horz" wrap="square" lIns="91440" tIns="45720" rIns="91440" bIns="45720" anchor="t" anchorCtr="0" upright="1">
                      <a:noAutofit/>
                    </wps:bodyPr>
                  </wps:wsp>
                </a:graphicData>
              </a:graphic>
            </wp:anchor>
          </w:drawing>
        </mc:Choice>
        <mc:Fallback>
          <w:pict>
            <v:rect w14:anchorId="56204B64" id="Rectangle 10" o:spid="_x0000_s1029" style="position:absolute;margin-left:0;margin-top:.45pt;width:594.3pt;height:59pt;z-index:-2516864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" fillcolor="#003764" stroked="f">
              <v:textbox>
                <w:txbxContent>
                  <w:p w14:paraId="04E22E17" w14:textId="388DDACC" w:rsidR="00744259" w:rsidRDefault="00744259" w:rsidP="00744259">
                    <w:pPr>
                      <w:jc w:val="center"/>
                    </w:pPr>
                  </w:p>
                </w:txbxContent>
              </v:textbox>
              <w10:wrap anchorx="page"/>
            </v:rect>
          </w:pict>
        </mc:Fallback>
      </mc:AlternateContent>
    </w:r>
    <w:r w:rsidR="008079DC">
      <w:softHyphen/>
    </w:r>
    <w:r w:rsidR="00620DD0">
      <w:softHyphen/>
    </w:r>
    <w:r w:rsidR="00620DD0">
      <w:softHyphen/>
    </w:r>
    <w:r w:rsidR="00620DD0">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B3A9" w14:textId="77777777" w:rsidR="004E3427" w:rsidRDefault="004E3427" w:rsidP="001444A3">
      <w:r>
        <w:separator/>
      </w:r>
    </w:p>
  </w:footnote>
  <w:footnote w:type="continuationSeparator" w:id="0">
    <w:p w14:paraId="13A3EE9D" w14:textId="77777777" w:rsidR="004E3427" w:rsidRDefault="004E3427" w:rsidP="001444A3">
      <w:r>
        <w:continuationSeparator/>
      </w:r>
    </w:p>
  </w:footnote>
  <w:footnote w:type="continuationNotice" w:id="1">
    <w:p w14:paraId="5E766A8F" w14:textId="77777777" w:rsidR="004E3427" w:rsidRDefault="004E34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9718854"/>
      <w:docPartObj>
        <w:docPartGallery w:val="Page Numbers (Top of Page)"/>
        <w:docPartUnique/>
      </w:docPartObj>
    </w:sdtPr>
    <w:sdtEndPr>
      <w:rPr>
        <w:rStyle w:val="PageNumber"/>
      </w:rPr>
    </w:sdtEndPr>
    <w:sdtContent>
      <w:p w14:paraId="1B8AEFA8" w14:textId="77777777" w:rsidR="007C1F21" w:rsidRDefault="007C1F21" w:rsidP="00E300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93351068"/>
      <w:docPartObj>
        <w:docPartGallery w:val="Page Numbers (Top of Page)"/>
        <w:docPartUnique/>
      </w:docPartObj>
    </w:sdtPr>
    <w:sdtEndPr>
      <w:rPr>
        <w:rStyle w:val="PageNumber"/>
      </w:rPr>
    </w:sdtEndPr>
    <w:sdtContent>
      <w:p w14:paraId="3C18B172" w14:textId="77777777" w:rsidR="003E00B1" w:rsidRDefault="003E00B1" w:rsidP="007C1F2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C4775" w14:textId="77777777" w:rsidR="00930A26" w:rsidRDefault="00930A26" w:rsidP="003E00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1F80" w14:textId="77777777" w:rsidR="007C1F21" w:rsidRPr="00B20BA5" w:rsidRDefault="007C1F21" w:rsidP="00B20BA5">
    <w:pPr>
      <w:pStyle w:val="Header"/>
      <w:framePr w:h="511" w:hRule="exact" w:wrap="none" w:vAnchor="text" w:hAnchor="page" w:x="10690" w:y="-441"/>
      <w:rPr>
        <w:rStyle w:val="PageNumber"/>
        <w:b/>
        <w:bCs/>
        <w:color w:val="FFFFFF" w:themeColor="background1"/>
        <w:sz w:val="40"/>
        <w:szCs w:val="40"/>
      </w:rPr>
    </w:pPr>
  </w:p>
  <w:p w14:paraId="02D43C22" w14:textId="3DD1322F" w:rsidR="001444A3" w:rsidRDefault="009A70AB" w:rsidP="003E00B1">
    <w:pPr>
      <w:pStyle w:val="Header"/>
      <w:ind w:right="360"/>
    </w:pPr>
    <w:r>
      <w:rPr>
        <w:lang w:val="en-PH" w:eastAsia="en-PH"/>
      </w:rPr>
      <mc:AlternateContent>
        <mc:Choice Requires="wpg">
          <w:drawing>
            <wp:anchor distT="0" distB="0" distL="114300" distR="114300" simplePos="0" relativeHeight="251658241" behindDoc="1" locked="0" layoutInCell="1" allowOverlap="1" wp14:anchorId="64171110" wp14:editId="43D19E75">
              <wp:simplePos x="0" y="0"/>
              <wp:positionH relativeFrom="column">
                <wp:posOffset>5235601</wp:posOffset>
              </wp:positionH>
              <wp:positionV relativeFrom="paragraph">
                <wp:posOffset>-252774</wp:posOffset>
              </wp:positionV>
              <wp:extent cx="1017200" cy="302748"/>
              <wp:effectExtent l="0" t="0" r="0" b="2540"/>
              <wp:wrapNone/>
              <wp:docPr id="16" name="Group 16">
                <a:hlinkClick xmlns:a="http://schemas.openxmlformats.org/drawingml/2006/main" r:id="rId1"/>
              </wp:docPr>
              <wp:cNvGraphicFramePr/>
              <a:graphic xmlns:a="http://schemas.openxmlformats.org/drawingml/2006/main">
                <a:graphicData uri="http://schemas.microsoft.com/office/word/2010/wordprocessingGroup">
                  <wpg:wgp>
                    <wpg:cNvGrpSpPr/>
                    <wpg:grpSpPr>
                      <a:xfrm>
                        <a:off x="0" y="0"/>
                        <a:ext cx="1017200" cy="302748"/>
                        <a:chOff x="0" y="0"/>
                        <a:chExt cx="1613277" cy="480695"/>
                      </a:xfrm>
                    </wpg:grpSpPr>
                    <wps:wsp>
                      <wps:cNvPr id="12" name="AutoShape 14"/>
                      <wps:cNvSpPr>
                        <a:spLocks/>
                      </wps:cNvSpPr>
                      <wps:spPr bwMode="auto">
                        <a:xfrm>
                          <a:off x="0" y="18107"/>
                          <a:ext cx="628650" cy="431800"/>
                        </a:xfrm>
                        <a:custGeom>
                          <a:avLst/>
                          <a:gdLst>
                            <a:gd name="T0" fmla="+- 0 8679 8679"/>
                            <a:gd name="T1" fmla="*/ T0 w 990"/>
                            <a:gd name="T2" fmla="+- 0 848 436"/>
                            <a:gd name="T3" fmla="*/ 848 h 680"/>
                            <a:gd name="T4" fmla="+- 0 9616 8679"/>
                            <a:gd name="T5" fmla="*/ T4 w 990"/>
                            <a:gd name="T6" fmla="+- 0 1062 436"/>
                            <a:gd name="T7" fmla="*/ 1062 h 680"/>
                            <a:gd name="T8" fmla="+- 0 9014 8679"/>
                            <a:gd name="T9" fmla="*/ T8 w 990"/>
                            <a:gd name="T10" fmla="+- 0 902 436"/>
                            <a:gd name="T11" fmla="*/ 902 h 680"/>
                            <a:gd name="T12" fmla="+- 0 8839 8679"/>
                            <a:gd name="T13" fmla="*/ T12 w 990"/>
                            <a:gd name="T14" fmla="+- 0 866 436"/>
                            <a:gd name="T15" fmla="*/ 866 h 680"/>
                            <a:gd name="T16" fmla="+- 0 8780 8679"/>
                            <a:gd name="T17" fmla="*/ T16 w 990"/>
                            <a:gd name="T18" fmla="+- 0 792 436"/>
                            <a:gd name="T19" fmla="*/ 792 h 680"/>
                            <a:gd name="T20" fmla="+- 0 8773 8679"/>
                            <a:gd name="T21" fmla="*/ T20 w 990"/>
                            <a:gd name="T22" fmla="+- 0 686 436"/>
                            <a:gd name="T23" fmla="*/ 686 h 680"/>
                            <a:gd name="T24" fmla="+- 0 8819 8679"/>
                            <a:gd name="T25" fmla="*/ T24 w 990"/>
                            <a:gd name="T26" fmla="+- 0 594 436"/>
                            <a:gd name="T27" fmla="*/ 594 h 680"/>
                            <a:gd name="T28" fmla="+- 0 9661 8679"/>
                            <a:gd name="T29" fmla="*/ T28 w 990"/>
                            <a:gd name="T30" fmla="+- 0 560 436"/>
                            <a:gd name="T31" fmla="*/ 560 h 680"/>
                            <a:gd name="T32" fmla="+- 0 8952 8679"/>
                            <a:gd name="T33" fmla="*/ T32 w 990"/>
                            <a:gd name="T34" fmla="+- 0 562 436"/>
                            <a:gd name="T35" fmla="*/ 562 h 680"/>
                            <a:gd name="T36" fmla="+- 0 9034 8679"/>
                            <a:gd name="T37" fmla="*/ T36 w 990"/>
                            <a:gd name="T38" fmla="+- 0 608 436"/>
                            <a:gd name="T39" fmla="*/ 608 h 680"/>
                            <a:gd name="T40" fmla="+- 0 9063 8679"/>
                            <a:gd name="T41" fmla="*/ T40 w 990"/>
                            <a:gd name="T42" fmla="+- 0 706 436"/>
                            <a:gd name="T43" fmla="*/ 706 h 680"/>
                            <a:gd name="T44" fmla="+- 0 9039 8679"/>
                            <a:gd name="T45" fmla="*/ T44 w 990"/>
                            <a:gd name="T46" fmla="+- 0 816 436"/>
                            <a:gd name="T47" fmla="*/ 816 h 680"/>
                            <a:gd name="T48" fmla="+- 0 9062 8679"/>
                            <a:gd name="T49" fmla="*/ T48 w 990"/>
                            <a:gd name="T50" fmla="+- 0 866 436"/>
                            <a:gd name="T51" fmla="*/ 866 h 680"/>
                            <a:gd name="T52" fmla="+- 0 9091 8679"/>
                            <a:gd name="T53" fmla="*/ T52 w 990"/>
                            <a:gd name="T54" fmla="+- 0 886 436"/>
                            <a:gd name="T55" fmla="*/ 886 h 680"/>
                            <a:gd name="T56" fmla="+- 0 9223 8679"/>
                            <a:gd name="T57" fmla="*/ T56 w 990"/>
                            <a:gd name="T58" fmla="+- 0 880 436"/>
                            <a:gd name="T59" fmla="*/ 880 h 680"/>
                            <a:gd name="T60" fmla="+- 0 9122 8679"/>
                            <a:gd name="T61" fmla="*/ T60 w 990"/>
                            <a:gd name="T62" fmla="+- 0 840 436"/>
                            <a:gd name="T63" fmla="*/ 840 h 680"/>
                            <a:gd name="T64" fmla="+- 0 9086 8679"/>
                            <a:gd name="T65" fmla="*/ T64 w 990"/>
                            <a:gd name="T66" fmla="+- 0 742 436"/>
                            <a:gd name="T67" fmla="*/ 742 h 680"/>
                            <a:gd name="T68" fmla="+- 0 9102 8679"/>
                            <a:gd name="T69" fmla="*/ T68 w 990"/>
                            <a:gd name="T70" fmla="+- 0 640 436"/>
                            <a:gd name="T71" fmla="*/ 640 h 680"/>
                            <a:gd name="T72" fmla="+- 0 9170 8679"/>
                            <a:gd name="T73" fmla="*/ T72 w 990"/>
                            <a:gd name="T74" fmla="+- 0 572 436"/>
                            <a:gd name="T75" fmla="*/ 572 h 680"/>
                            <a:gd name="T76" fmla="+- 0 8927 8679"/>
                            <a:gd name="T77" fmla="*/ T76 w 990"/>
                            <a:gd name="T78" fmla="+- 0 880 436"/>
                            <a:gd name="T79" fmla="*/ 880 h 680"/>
                            <a:gd name="T80" fmla="+- 0 9310 8679"/>
                            <a:gd name="T81" fmla="*/ T80 w 990"/>
                            <a:gd name="T82" fmla="+- 0 802 436"/>
                            <a:gd name="T83" fmla="*/ 802 h 680"/>
                            <a:gd name="T84" fmla="+- 0 9313 8679"/>
                            <a:gd name="T85" fmla="*/ T84 w 990"/>
                            <a:gd name="T86" fmla="+- 0 840 436"/>
                            <a:gd name="T87" fmla="*/ 840 h 680"/>
                            <a:gd name="T88" fmla="+- 0 9291 8679"/>
                            <a:gd name="T89" fmla="*/ T88 w 990"/>
                            <a:gd name="T90" fmla="+- 0 864 436"/>
                            <a:gd name="T91" fmla="*/ 864 h 680"/>
                            <a:gd name="T92" fmla="+- 0 9389 8679"/>
                            <a:gd name="T93" fmla="*/ T92 w 990"/>
                            <a:gd name="T94" fmla="+- 0 876 436"/>
                            <a:gd name="T95" fmla="*/ 876 h 680"/>
                            <a:gd name="T96" fmla="+- 0 9339 8679"/>
                            <a:gd name="T97" fmla="*/ T96 w 990"/>
                            <a:gd name="T98" fmla="+- 0 852 436"/>
                            <a:gd name="T99" fmla="*/ 852 h 680"/>
                            <a:gd name="T100" fmla="+- 0 9339 8679"/>
                            <a:gd name="T101" fmla="*/ T100 w 990"/>
                            <a:gd name="T102" fmla="+- 0 800 436"/>
                            <a:gd name="T103" fmla="*/ 800 h 680"/>
                            <a:gd name="T104" fmla="+- 0 9413 8679"/>
                            <a:gd name="T105" fmla="*/ T104 w 990"/>
                            <a:gd name="T106" fmla="+- 0 640 436"/>
                            <a:gd name="T107" fmla="*/ 640 h 680"/>
                            <a:gd name="T108" fmla="+- 0 9448 8679"/>
                            <a:gd name="T109" fmla="*/ T108 w 990"/>
                            <a:gd name="T110" fmla="+- 0 684 436"/>
                            <a:gd name="T111" fmla="*/ 684 h 680"/>
                            <a:gd name="T112" fmla="+- 0 9541 8679"/>
                            <a:gd name="T113" fmla="*/ T112 w 990"/>
                            <a:gd name="T114" fmla="+- 0 740 436"/>
                            <a:gd name="T115" fmla="*/ 740 h 680"/>
                            <a:gd name="T116" fmla="+- 0 9542 8679"/>
                            <a:gd name="T117" fmla="*/ T116 w 990"/>
                            <a:gd name="T118" fmla="+- 0 826 436"/>
                            <a:gd name="T119" fmla="*/ 826 h 680"/>
                            <a:gd name="T120" fmla="+- 0 9489 8679"/>
                            <a:gd name="T121" fmla="*/ T120 w 990"/>
                            <a:gd name="T122" fmla="+- 0 872 436"/>
                            <a:gd name="T123" fmla="*/ 872 h 680"/>
                            <a:gd name="T124" fmla="+- 0 9521 8679"/>
                            <a:gd name="T125" fmla="*/ T124 w 990"/>
                            <a:gd name="T126" fmla="+- 0 638 436"/>
                            <a:gd name="T127" fmla="*/ 638 h 680"/>
                            <a:gd name="T128" fmla="+- 0 9464 8679"/>
                            <a:gd name="T129" fmla="*/ T128 w 990"/>
                            <a:gd name="T130" fmla="+- 0 618 436"/>
                            <a:gd name="T131" fmla="*/ 618 h 680"/>
                            <a:gd name="T132" fmla="+- 0 8843 8679"/>
                            <a:gd name="T133" fmla="*/ T132 w 990"/>
                            <a:gd name="T134" fmla="+- 0 664 436"/>
                            <a:gd name="T135" fmla="*/ 664 h 680"/>
                            <a:gd name="T136" fmla="+- 0 8838 8679"/>
                            <a:gd name="T137" fmla="*/ T136 w 990"/>
                            <a:gd name="T138" fmla="+- 0 742 436"/>
                            <a:gd name="T139" fmla="*/ 742 h 680"/>
                            <a:gd name="T140" fmla="+- 0 8888 8679"/>
                            <a:gd name="T141" fmla="*/ T140 w 990"/>
                            <a:gd name="T142" fmla="+- 0 826 436"/>
                            <a:gd name="T143" fmla="*/ 826 h 680"/>
                            <a:gd name="T144" fmla="+- 0 8991 8679"/>
                            <a:gd name="T145" fmla="*/ T144 w 990"/>
                            <a:gd name="T146" fmla="+- 0 774 436"/>
                            <a:gd name="T147" fmla="*/ 774 h 680"/>
                            <a:gd name="T148" fmla="+- 0 8996 8679"/>
                            <a:gd name="T149" fmla="*/ T148 w 990"/>
                            <a:gd name="T150" fmla="+- 0 696 436"/>
                            <a:gd name="T151" fmla="*/ 696 h 680"/>
                            <a:gd name="T152" fmla="+- 0 8966 8679"/>
                            <a:gd name="T153" fmla="*/ T152 w 990"/>
                            <a:gd name="T154" fmla="+- 0 624 436"/>
                            <a:gd name="T155" fmla="*/ 624 h 680"/>
                            <a:gd name="T156" fmla="+- 0 9189 8679"/>
                            <a:gd name="T157" fmla="*/ T156 w 990"/>
                            <a:gd name="T158" fmla="+- 0 626 436"/>
                            <a:gd name="T159" fmla="*/ 626 h 680"/>
                            <a:gd name="T160" fmla="+- 0 9153 8679"/>
                            <a:gd name="T161" fmla="*/ T160 w 990"/>
                            <a:gd name="T162" fmla="+- 0 708 436"/>
                            <a:gd name="T163" fmla="*/ 708 h 680"/>
                            <a:gd name="T164" fmla="+- 0 9168 8679"/>
                            <a:gd name="T165" fmla="*/ T164 w 990"/>
                            <a:gd name="T166" fmla="+- 0 792 436"/>
                            <a:gd name="T167" fmla="*/ 792 h 680"/>
                            <a:gd name="T168" fmla="+- 0 9253 8679"/>
                            <a:gd name="T169" fmla="*/ T168 w 990"/>
                            <a:gd name="T170" fmla="+- 0 824 436"/>
                            <a:gd name="T171" fmla="*/ 824 h 680"/>
                            <a:gd name="T172" fmla="+- 0 9339 8679"/>
                            <a:gd name="T173" fmla="*/ T172 w 990"/>
                            <a:gd name="T174" fmla="+- 0 800 436"/>
                            <a:gd name="T175" fmla="*/ 800 h 680"/>
                            <a:gd name="T176" fmla="+- 0 9459 8679"/>
                            <a:gd name="T177" fmla="*/ T176 w 990"/>
                            <a:gd name="T178" fmla="+- 0 764 436"/>
                            <a:gd name="T179" fmla="*/ 764 h 680"/>
                            <a:gd name="T180" fmla="+- 0 9372 8679"/>
                            <a:gd name="T181" fmla="*/ T180 w 990"/>
                            <a:gd name="T182" fmla="+- 0 724 436"/>
                            <a:gd name="T183" fmla="*/ 724 h 680"/>
                            <a:gd name="T184" fmla="+- 0 9301 8679"/>
                            <a:gd name="T185" fmla="*/ T184 w 990"/>
                            <a:gd name="T186" fmla="+- 0 640 436"/>
                            <a:gd name="T187" fmla="*/ 640 h 680"/>
                            <a:gd name="T188" fmla="+- 0 9473 8679"/>
                            <a:gd name="T189" fmla="*/ T188 w 990"/>
                            <a:gd name="T190" fmla="+- 0 798 436"/>
                            <a:gd name="T191" fmla="*/ 798 h 680"/>
                            <a:gd name="T192" fmla="+- 0 9441 8679"/>
                            <a:gd name="T193" fmla="*/ T192 w 990"/>
                            <a:gd name="T194" fmla="+- 0 822 436"/>
                            <a:gd name="T195" fmla="*/ 822 h 680"/>
                            <a:gd name="T196" fmla="+- 0 9439 8679"/>
                            <a:gd name="T197" fmla="*/ T196 w 990"/>
                            <a:gd name="T198" fmla="+- 0 562 436"/>
                            <a:gd name="T199" fmla="*/ 562 h 680"/>
                            <a:gd name="T200" fmla="+- 0 9303 8679"/>
                            <a:gd name="T201" fmla="*/ T200 w 990"/>
                            <a:gd name="T202" fmla="+- 0 582 436"/>
                            <a:gd name="T203" fmla="*/ 582 h 680"/>
                            <a:gd name="T204" fmla="+- 0 9312 8679"/>
                            <a:gd name="T205" fmla="*/ T204 w 990"/>
                            <a:gd name="T206" fmla="+- 0 622 436"/>
                            <a:gd name="T207" fmla="*/ 622 h 680"/>
                            <a:gd name="T208" fmla="+- 0 9340 8679"/>
                            <a:gd name="T209" fmla="*/ T208 w 990"/>
                            <a:gd name="T210" fmla="+- 0 628 436"/>
                            <a:gd name="T211" fmla="*/ 628 h 680"/>
                            <a:gd name="T212" fmla="+- 0 9404 8679"/>
                            <a:gd name="T213" fmla="*/ T212 w 990"/>
                            <a:gd name="T214" fmla="+- 0 568 436"/>
                            <a:gd name="T215" fmla="*/ 568 h 680"/>
                            <a:gd name="T216" fmla="+- 0 9486 8679"/>
                            <a:gd name="T217" fmla="*/ T216 w 990"/>
                            <a:gd name="T218" fmla="+- 0 564 436"/>
                            <a:gd name="T219" fmla="*/ 564 h 680"/>
                            <a:gd name="T220" fmla="+- 0 9531 8679"/>
                            <a:gd name="T221" fmla="*/ T220 w 990"/>
                            <a:gd name="T222" fmla="+- 0 584 436"/>
                            <a:gd name="T223" fmla="*/ 584 h 680"/>
                            <a:gd name="T224" fmla="+- 0 9534 8679"/>
                            <a:gd name="T225" fmla="*/ T224 w 990"/>
                            <a:gd name="T226" fmla="+- 0 632 436"/>
                            <a:gd name="T227" fmla="*/ 632 h 680"/>
                            <a:gd name="T228" fmla="+- 0 9661 8679"/>
                            <a:gd name="T229" fmla="*/ T228 w 990"/>
                            <a:gd name="T230" fmla="+- 0 560 436"/>
                            <a:gd name="T231" fmla="*/ 560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90" h="680">
                              <a:moveTo>
                                <a:pt x="831" y="0"/>
                              </a:moveTo>
                              <a:lnTo>
                                <a:pt x="158" y="0"/>
                              </a:lnTo>
                              <a:lnTo>
                                <a:pt x="96" y="12"/>
                              </a:lnTo>
                              <a:lnTo>
                                <a:pt x="46" y="46"/>
                              </a:lnTo>
                              <a:lnTo>
                                <a:pt x="12" y="96"/>
                              </a:lnTo>
                              <a:lnTo>
                                <a:pt x="0" y="158"/>
                              </a:lnTo>
                              <a:lnTo>
                                <a:pt x="0" y="412"/>
                              </a:lnTo>
                              <a:lnTo>
                                <a:pt x="12" y="474"/>
                              </a:lnTo>
                              <a:lnTo>
                                <a:pt x="46" y="524"/>
                              </a:lnTo>
                              <a:lnTo>
                                <a:pt x="96" y="558"/>
                              </a:lnTo>
                              <a:lnTo>
                                <a:pt x="158" y="570"/>
                              </a:lnTo>
                              <a:lnTo>
                                <a:pt x="830" y="570"/>
                              </a:lnTo>
                              <a:lnTo>
                                <a:pt x="892" y="588"/>
                              </a:lnTo>
                              <a:lnTo>
                                <a:pt x="937" y="626"/>
                              </a:lnTo>
                              <a:lnTo>
                                <a:pt x="967" y="664"/>
                              </a:lnTo>
                              <a:lnTo>
                                <a:pt x="984" y="680"/>
                              </a:lnTo>
                              <a:lnTo>
                                <a:pt x="989" y="656"/>
                              </a:lnTo>
                              <a:lnTo>
                                <a:pt x="989" y="478"/>
                              </a:lnTo>
                              <a:lnTo>
                                <a:pt x="355" y="478"/>
                              </a:lnTo>
                              <a:lnTo>
                                <a:pt x="345" y="472"/>
                              </a:lnTo>
                              <a:lnTo>
                                <a:pt x="335" y="466"/>
                              </a:lnTo>
                              <a:lnTo>
                                <a:pt x="315" y="450"/>
                              </a:lnTo>
                              <a:lnTo>
                                <a:pt x="308" y="444"/>
                              </a:lnTo>
                              <a:lnTo>
                                <a:pt x="218" y="444"/>
                              </a:lnTo>
                              <a:lnTo>
                                <a:pt x="201" y="442"/>
                              </a:lnTo>
                              <a:lnTo>
                                <a:pt x="186" y="438"/>
                              </a:lnTo>
                              <a:lnTo>
                                <a:pt x="172" y="434"/>
                              </a:lnTo>
                              <a:lnTo>
                                <a:pt x="160" y="430"/>
                              </a:lnTo>
                              <a:lnTo>
                                <a:pt x="148" y="422"/>
                              </a:lnTo>
                              <a:lnTo>
                                <a:pt x="137" y="414"/>
                              </a:lnTo>
                              <a:lnTo>
                                <a:pt x="128" y="406"/>
                              </a:lnTo>
                              <a:lnTo>
                                <a:pt x="119" y="396"/>
                              </a:lnTo>
                              <a:lnTo>
                                <a:pt x="112" y="384"/>
                              </a:lnTo>
                              <a:lnTo>
                                <a:pt x="106" y="370"/>
                              </a:lnTo>
                              <a:lnTo>
                                <a:pt x="101" y="356"/>
                              </a:lnTo>
                              <a:lnTo>
                                <a:pt x="97" y="342"/>
                              </a:lnTo>
                              <a:lnTo>
                                <a:pt x="94" y="324"/>
                              </a:lnTo>
                              <a:lnTo>
                                <a:pt x="92" y="306"/>
                              </a:lnTo>
                              <a:lnTo>
                                <a:pt x="92" y="290"/>
                              </a:lnTo>
                              <a:lnTo>
                                <a:pt x="92" y="280"/>
                              </a:lnTo>
                              <a:lnTo>
                                <a:pt x="92" y="268"/>
                              </a:lnTo>
                              <a:lnTo>
                                <a:pt x="94" y="250"/>
                              </a:lnTo>
                              <a:lnTo>
                                <a:pt x="97" y="234"/>
                              </a:lnTo>
                              <a:lnTo>
                                <a:pt x="101" y="218"/>
                              </a:lnTo>
                              <a:lnTo>
                                <a:pt x="107" y="204"/>
                              </a:lnTo>
                              <a:lnTo>
                                <a:pt x="113" y="190"/>
                              </a:lnTo>
                              <a:lnTo>
                                <a:pt x="121" y="178"/>
                              </a:lnTo>
                              <a:lnTo>
                                <a:pt x="130" y="168"/>
                              </a:lnTo>
                              <a:lnTo>
                                <a:pt x="140" y="158"/>
                              </a:lnTo>
                              <a:lnTo>
                                <a:pt x="151" y="148"/>
                              </a:lnTo>
                              <a:lnTo>
                                <a:pt x="163" y="142"/>
                              </a:lnTo>
                              <a:lnTo>
                                <a:pt x="176" y="136"/>
                              </a:lnTo>
                              <a:lnTo>
                                <a:pt x="191" y="130"/>
                              </a:lnTo>
                              <a:lnTo>
                                <a:pt x="206" y="126"/>
                              </a:lnTo>
                              <a:lnTo>
                                <a:pt x="223" y="124"/>
                              </a:lnTo>
                              <a:lnTo>
                                <a:pt x="982" y="124"/>
                              </a:lnTo>
                              <a:lnTo>
                                <a:pt x="977" y="96"/>
                              </a:lnTo>
                              <a:lnTo>
                                <a:pt x="943" y="46"/>
                              </a:lnTo>
                              <a:lnTo>
                                <a:pt x="893" y="12"/>
                              </a:lnTo>
                              <a:lnTo>
                                <a:pt x="831" y="0"/>
                              </a:lnTo>
                              <a:close/>
                              <a:moveTo>
                                <a:pt x="549" y="124"/>
                              </a:moveTo>
                              <a:lnTo>
                                <a:pt x="258" y="124"/>
                              </a:lnTo>
                              <a:lnTo>
                                <a:pt x="273" y="126"/>
                              </a:lnTo>
                              <a:lnTo>
                                <a:pt x="288" y="130"/>
                              </a:lnTo>
                              <a:lnTo>
                                <a:pt x="302" y="134"/>
                              </a:lnTo>
                              <a:lnTo>
                                <a:pt x="315" y="138"/>
                              </a:lnTo>
                              <a:lnTo>
                                <a:pt x="327" y="146"/>
                              </a:lnTo>
                              <a:lnTo>
                                <a:pt x="337" y="152"/>
                              </a:lnTo>
                              <a:lnTo>
                                <a:pt x="347" y="162"/>
                              </a:lnTo>
                              <a:lnTo>
                                <a:pt x="355" y="172"/>
                              </a:lnTo>
                              <a:lnTo>
                                <a:pt x="363" y="184"/>
                              </a:lnTo>
                              <a:lnTo>
                                <a:pt x="369" y="196"/>
                              </a:lnTo>
                              <a:lnTo>
                                <a:pt x="375" y="210"/>
                              </a:lnTo>
                              <a:lnTo>
                                <a:pt x="379" y="226"/>
                              </a:lnTo>
                              <a:lnTo>
                                <a:pt x="382" y="242"/>
                              </a:lnTo>
                              <a:lnTo>
                                <a:pt x="383" y="260"/>
                              </a:lnTo>
                              <a:lnTo>
                                <a:pt x="384" y="270"/>
                              </a:lnTo>
                              <a:lnTo>
                                <a:pt x="384" y="296"/>
                              </a:lnTo>
                              <a:lnTo>
                                <a:pt x="383" y="306"/>
                              </a:lnTo>
                              <a:lnTo>
                                <a:pt x="379" y="330"/>
                              </a:lnTo>
                              <a:lnTo>
                                <a:pt x="377" y="342"/>
                              </a:lnTo>
                              <a:lnTo>
                                <a:pt x="370" y="362"/>
                              </a:lnTo>
                              <a:lnTo>
                                <a:pt x="365" y="372"/>
                              </a:lnTo>
                              <a:lnTo>
                                <a:pt x="360" y="380"/>
                              </a:lnTo>
                              <a:lnTo>
                                <a:pt x="355" y="390"/>
                              </a:lnTo>
                              <a:lnTo>
                                <a:pt x="349" y="398"/>
                              </a:lnTo>
                              <a:lnTo>
                                <a:pt x="343" y="404"/>
                              </a:lnTo>
                              <a:lnTo>
                                <a:pt x="353" y="412"/>
                              </a:lnTo>
                              <a:lnTo>
                                <a:pt x="362" y="418"/>
                              </a:lnTo>
                              <a:lnTo>
                                <a:pt x="377" y="428"/>
                              </a:lnTo>
                              <a:lnTo>
                                <a:pt x="383" y="430"/>
                              </a:lnTo>
                              <a:lnTo>
                                <a:pt x="394" y="436"/>
                              </a:lnTo>
                              <a:lnTo>
                                <a:pt x="398" y="436"/>
                              </a:lnTo>
                              <a:lnTo>
                                <a:pt x="404" y="440"/>
                              </a:lnTo>
                              <a:lnTo>
                                <a:pt x="406" y="440"/>
                              </a:lnTo>
                              <a:lnTo>
                                <a:pt x="410" y="444"/>
                              </a:lnTo>
                              <a:lnTo>
                                <a:pt x="411" y="446"/>
                              </a:lnTo>
                              <a:lnTo>
                                <a:pt x="412" y="450"/>
                              </a:lnTo>
                              <a:lnTo>
                                <a:pt x="405" y="458"/>
                              </a:lnTo>
                              <a:lnTo>
                                <a:pt x="387" y="468"/>
                              </a:lnTo>
                              <a:lnTo>
                                <a:pt x="368" y="476"/>
                              </a:lnTo>
                              <a:lnTo>
                                <a:pt x="355" y="478"/>
                              </a:lnTo>
                              <a:lnTo>
                                <a:pt x="989" y="478"/>
                              </a:lnTo>
                              <a:lnTo>
                                <a:pt x="989" y="444"/>
                              </a:lnTo>
                              <a:lnTo>
                                <a:pt x="544" y="444"/>
                              </a:lnTo>
                              <a:lnTo>
                                <a:pt x="514" y="440"/>
                              </a:lnTo>
                              <a:lnTo>
                                <a:pt x="500" y="438"/>
                              </a:lnTo>
                              <a:lnTo>
                                <a:pt x="487" y="434"/>
                              </a:lnTo>
                              <a:lnTo>
                                <a:pt x="474" y="428"/>
                              </a:lnTo>
                              <a:lnTo>
                                <a:pt x="463" y="422"/>
                              </a:lnTo>
                              <a:lnTo>
                                <a:pt x="453" y="414"/>
                              </a:lnTo>
                              <a:lnTo>
                                <a:pt x="443" y="404"/>
                              </a:lnTo>
                              <a:lnTo>
                                <a:pt x="435" y="394"/>
                              </a:lnTo>
                              <a:lnTo>
                                <a:pt x="428" y="382"/>
                              </a:lnTo>
                              <a:lnTo>
                                <a:pt x="421" y="370"/>
                              </a:lnTo>
                              <a:lnTo>
                                <a:pt x="416" y="356"/>
                              </a:lnTo>
                              <a:lnTo>
                                <a:pt x="412" y="340"/>
                              </a:lnTo>
                              <a:lnTo>
                                <a:pt x="409" y="324"/>
                              </a:lnTo>
                              <a:lnTo>
                                <a:pt x="407" y="306"/>
                              </a:lnTo>
                              <a:lnTo>
                                <a:pt x="406" y="290"/>
                              </a:lnTo>
                              <a:lnTo>
                                <a:pt x="407" y="280"/>
                              </a:lnTo>
                              <a:lnTo>
                                <a:pt x="407" y="268"/>
                              </a:lnTo>
                              <a:lnTo>
                                <a:pt x="409" y="250"/>
                              </a:lnTo>
                              <a:lnTo>
                                <a:pt x="412" y="234"/>
                              </a:lnTo>
                              <a:lnTo>
                                <a:pt x="417" y="218"/>
                              </a:lnTo>
                              <a:lnTo>
                                <a:pt x="423" y="204"/>
                              </a:lnTo>
                              <a:lnTo>
                                <a:pt x="429" y="190"/>
                              </a:lnTo>
                              <a:lnTo>
                                <a:pt x="437" y="178"/>
                              </a:lnTo>
                              <a:lnTo>
                                <a:pt x="446" y="166"/>
                              </a:lnTo>
                              <a:lnTo>
                                <a:pt x="456" y="158"/>
                              </a:lnTo>
                              <a:lnTo>
                                <a:pt x="467" y="148"/>
                              </a:lnTo>
                              <a:lnTo>
                                <a:pt x="479" y="142"/>
                              </a:lnTo>
                              <a:lnTo>
                                <a:pt x="491" y="136"/>
                              </a:lnTo>
                              <a:lnTo>
                                <a:pt x="505" y="130"/>
                              </a:lnTo>
                              <a:lnTo>
                                <a:pt x="549" y="124"/>
                              </a:lnTo>
                              <a:close/>
                              <a:moveTo>
                                <a:pt x="296" y="432"/>
                              </a:moveTo>
                              <a:lnTo>
                                <a:pt x="289" y="434"/>
                              </a:lnTo>
                              <a:lnTo>
                                <a:pt x="280" y="438"/>
                              </a:lnTo>
                              <a:lnTo>
                                <a:pt x="259" y="442"/>
                              </a:lnTo>
                              <a:lnTo>
                                <a:pt x="248" y="444"/>
                              </a:lnTo>
                              <a:lnTo>
                                <a:pt x="308" y="444"/>
                              </a:lnTo>
                              <a:lnTo>
                                <a:pt x="305" y="442"/>
                              </a:lnTo>
                              <a:lnTo>
                                <a:pt x="296" y="432"/>
                              </a:lnTo>
                              <a:close/>
                              <a:moveTo>
                                <a:pt x="660" y="364"/>
                              </a:moveTo>
                              <a:lnTo>
                                <a:pt x="628" y="364"/>
                              </a:lnTo>
                              <a:lnTo>
                                <a:pt x="629" y="366"/>
                              </a:lnTo>
                              <a:lnTo>
                                <a:pt x="631" y="366"/>
                              </a:lnTo>
                              <a:lnTo>
                                <a:pt x="632" y="368"/>
                              </a:lnTo>
                              <a:lnTo>
                                <a:pt x="633" y="372"/>
                              </a:lnTo>
                              <a:lnTo>
                                <a:pt x="634" y="374"/>
                              </a:lnTo>
                              <a:lnTo>
                                <a:pt x="634" y="382"/>
                              </a:lnTo>
                              <a:lnTo>
                                <a:pt x="634" y="398"/>
                              </a:lnTo>
                              <a:lnTo>
                                <a:pt x="634" y="402"/>
                              </a:lnTo>
                              <a:lnTo>
                                <a:pt x="634" y="404"/>
                              </a:lnTo>
                              <a:lnTo>
                                <a:pt x="634" y="406"/>
                              </a:lnTo>
                              <a:lnTo>
                                <a:pt x="633" y="410"/>
                              </a:lnTo>
                              <a:lnTo>
                                <a:pt x="632" y="412"/>
                              </a:lnTo>
                              <a:lnTo>
                                <a:pt x="630" y="416"/>
                              </a:lnTo>
                              <a:lnTo>
                                <a:pt x="629" y="416"/>
                              </a:lnTo>
                              <a:lnTo>
                                <a:pt x="626" y="420"/>
                              </a:lnTo>
                              <a:lnTo>
                                <a:pt x="612" y="428"/>
                              </a:lnTo>
                              <a:lnTo>
                                <a:pt x="606" y="432"/>
                              </a:lnTo>
                              <a:lnTo>
                                <a:pt x="592" y="436"/>
                              </a:lnTo>
                              <a:lnTo>
                                <a:pt x="583" y="438"/>
                              </a:lnTo>
                              <a:lnTo>
                                <a:pt x="565" y="442"/>
                              </a:lnTo>
                              <a:lnTo>
                                <a:pt x="555" y="444"/>
                              </a:lnTo>
                              <a:lnTo>
                                <a:pt x="729" y="444"/>
                              </a:lnTo>
                              <a:lnTo>
                                <a:pt x="710" y="440"/>
                              </a:lnTo>
                              <a:lnTo>
                                <a:pt x="701" y="438"/>
                              </a:lnTo>
                              <a:lnTo>
                                <a:pt x="686" y="434"/>
                              </a:lnTo>
                              <a:lnTo>
                                <a:pt x="680" y="432"/>
                              </a:lnTo>
                              <a:lnTo>
                                <a:pt x="670" y="426"/>
                              </a:lnTo>
                              <a:lnTo>
                                <a:pt x="666" y="424"/>
                              </a:lnTo>
                              <a:lnTo>
                                <a:pt x="661" y="420"/>
                              </a:lnTo>
                              <a:lnTo>
                                <a:pt x="660" y="416"/>
                              </a:lnTo>
                              <a:lnTo>
                                <a:pt x="657" y="406"/>
                              </a:lnTo>
                              <a:lnTo>
                                <a:pt x="656" y="400"/>
                              </a:lnTo>
                              <a:lnTo>
                                <a:pt x="656" y="382"/>
                              </a:lnTo>
                              <a:lnTo>
                                <a:pt x="657" y="380"/>
                              </a:lnTo>
                              <a:lnTo>
                                <a:pt x="657" y="372"/>
                              </a:lnTo>
                              <a:lnTo>
                                <a:pt x="658" y="368"/>
                              </a:lnTo>
                              <a:lnTo>
                                <a:pt x="660" y="364"/>
                              </a:lnTo>
                              <a:close/>
                              <a:moveTo>
                                <a:pt x="785" y="182"/>
                              </a:moveTo>
                              <a:lnTo>
                                <a:pt x="762" y="182"/>
                              </a:lnTo>
                              <a:lnTo>
                                <a:pt x="751" y="186"/>
                              </a:lnTo>
                              <a:lnTo>
                                <a:pt x="747" y="188"/>
                              </a:lnTo>
                              <a:lnTo>
                                <a:pt x="740" y="194"/>
                              </a:lnTo>
                              <a:lnTo>
                                <a:pt x="737" y="196"/>
                              </a:lnTo>
                              <a:lnTo>
                                <a:pt x="734" y="204"/>
                              </a:lnTo>
                              <a:lnTo>
                                <a:pt x="733" y="208"/>
                              </a:lnTo>
                              <a:lnTo>
                                <a:pt x="733" y="218"/>
                              </a:lnTo>
                              <a:lnTo>
                                <a:pt x="735" y="224"/>
                              </a:lnTo>
                              <a:lnTo>
                                <a:pt x="743" y="234"/>
                              </a:lnTo>
                              <a:lnTo>
                                <a:pt x="749" y="238"/>
                              </a:lnTo>
                              <a:lnTo>
                                <a:pt x="762" y="244"/>
                              </a:lnTo>
                              <a:lnTo>
                                <a:pt x="769" y="248"/>
                              </a:lnTo>
                              <a:lnTo>
                                <a:pt x="786" y="252"/>
                              </a:lnTo>
                              <a:lnTo>
                                <a:pt x="811" y="264"/>
                              </a:lnTo>
                              <a:lnTo>
                                <a:pt x="837" y="276"/>
                              </a:lnTo>
                              <a:lnTo>
                                <a:pt x="844" y="282"/>
                              </a:lnTo>
                              <a:lnTo>
                                <a:pt x="851" y="290"/>
                              </a:lnTo>
                              <a:lnTo>
                                <a:pt x="857" y="296"/>
                              </a:lnTo>
                              <a:lnTo>
                                <a:pt x="862" y="304"/>
                              </a:lnTo>
                              <a:lnTo>
                                <a:pt x="871" y="322"/>
                              </a:lnTo>
                              <a:lnTo>
                                <a:pt x="872" y="332"/>
                              </a:lnTo>
                              <a:lnTo>
                                <a:pt x="872" y="350"/>
                              </a:lnTo>
                              <a:lnTo>
                                <a:pt x="872" y="358"/>
                              </a:lnTo>
                              <a:lnTo>
                                <a:pt x="870" y="370"/>
                              </a:lnTo>
                              <a:lnTo>
                                <a:pt x="867" y="380"/>
                              </a:lnTo>
                              <a:lnTo>
                                <a:pt x="863" y="390"/>
                              </a:lnTo>
                              <a:lnTo>
                                <a:pt x="859" y="398"/>
                              </a:lnTo>
                              <a:lnTo>
                                <a:pt x="853" y="406"/>
                              </a:lnTo>
                              <a:lnTo>
                                <a:pt x="846" y="414"/>
                              </a:lnTo>
                              <a:lnTo>
                                <a:pt x="838" y="420"/>
                              </a:lnTo>
                              <a:lnTo>
                                <a:pt x="829" y="426"/>
                              </a:lnTo>
                              <a:lnTo>
                                <a:pt x="820" y="430"/>
                              </a:lnTo>
                              <a:lnTo>
                                <a:pt x="810" y="436"/>
                              </a:lnTo>
                              <a:lnTo>
                                <a:pt x="799" y="438"/>
                              </a:lnTo>
                              <a:lnTo>
                                <a:pt x="787" y="442"/>
                              </a:lnTo>
                              <a:lnTo>
                                <a:pt x="775" y="444"/>
                              </a:lnTo>
                              <a:lnTo>
                                <a:pt x="989" y="444"/>
                              </a:lnTo>
                              <a:lnTo>
                                <a:pt x="989" y="204"/>
                              </a:lnTo>
                              <a:lnTo>
                                <a:pt x="845" y="204"/>
                              </a:lnTo>
                              <a:lnTo>
                                <a:pt x="842" y="202"/>
                              </a:lnTo>
                              <a:lnTo>
                                <a:pt x="834" y="198"/>
                              </a:lnTo>
                              <a:lnTo>
                                <a:pt x="829" y="196"/>
                              </a:lnTo>
                              <a:lnTo>
                                <a:pt x="823" y="192"/>
                              </a:lnTo>
                              <a:lnTo>
                                <a:pt x="817" y="190"/>
                              </a:lnTo>
                              <a:lnTo>
                                <a:pt x="810" y="188"/>
                              </a:lnTo>
                              <a:lnTo>
                                <a:pt x="794" y="184"/>
                              </a:lnTo>
                              <a:lnTo>
                                <a:pt x="785" y="182"/>
                              </a:lnTo>
                              <a:close/>
                              <a:moveTo>
                                <a:pt x="254" y="176"/>
                              </a:moveTo>
                              <a:lnTo>
                                <a:pt x="223" y="176"/>
                              </a:lnTo>
                              <a:lnTo>
                                <a:pt x="210" y="178"/>
                              </a:lnTo>
                              <a:lnTo>
                                <a:pt x="190" y="190"/>
                              </a:lnTo>
                              <a:lnTo>
                                <a:pt x="181" y="198"/>
                              </a:lnTo>
                              <a:lnTo>
                                <a:pt x="169" y="218"/>
                              </a:lnTo>
                              <a:lnTo>
                                <a:pt x="164" y="228"/>
                              </a:lnTo>
                              <a:lnTo>
                                <a:pt x="162" y="242"/>
                              </a:lnTo>
                              <a:lnTo>
                                <a:pt x="160" y="252"/>
                              </a:lnTo>
                              <a:lnTo>
                                <a:pt x="159" y="262"/>
                              </a:lnTo>
                              <a:lnTo>
                                <a:pt x="158" y="272"/>
                              </a:lnTo>
                              <a:lnTo>
                                <a:pt x="158" y="290"/>
                              </a:lnTo>
                              <a:lnTo>
                                <a:pt x="158" y="296"/>
                              </a:lnTo>
                              <a:lnTo>
                                <a:pt x="159" y="306"/>
                              </a:lnTo>
                              <a:lnTo>
                                <a:pt x="160" y="318"/>
                              </a:lnTo>
                              <a:lnTo>
                                <a:pt x="161" y="328"/>
                              </a:lnTo>
                              <a:lnTo>
                                <a:pt x="164" y="342"/>
                              </a:lnTo>
                              <a:lnTo>
                                <a:pt x="168" y="354"/>
                              </a:lnTo>
                              <a:lnTo>
                                <a:pt x="180" y="372"/>
                              </a:lnTo>
                              <a:lnTo>
                                <a:pt x="189" y="380"/>
                              </a:lnTo>
                              <a:lnTo>
                                <a:pt x="209" y="390"/>
                              </a:lnTo>
                              <a:lnTo>
                                <a:pt x="222" y="392"/>
                              </a:lnTo>
                              <a:lnTo>
                                <a:pt x="253" y="392"/>
                              </a:lnTo>
                              <a:lnTo>
                                <a:pt x="265" y="390"/>
                              </a:lnTo>
                              <a:lnTo>
                                <a:pt x="286" y="378"/>
                              </a:lnTo>
                              <a:lnTo>
                                <a:pt x="294" y="370"/>
                              </a:lnTo>
                              <a:lnTo>
                                <a:pt x="307" y="350"/>
                              </a:lnTo>
                              <a:lnTo>
                                <a:pt x="312" y="338"/>
                              </a:lnTo>
                              <a:lnTo>
                                <a:pt x="314" y="326"/>
                              </a:lnTo>
                              <a:lnTo>
                                <a:pt x="316" y="316"/>
                              </a:lnTo>
                              <a:lnTo>
                                <a:pt x="317" y="304"/>
                              </a:lnTo>
                              <a:lnTo>
                                <a:pt x="318" y="294"/>
                              </a:lnTo>
                              <a:lnTo>
                                <a:pt x="318" y="286"/>
                              </a:lnTo>
                              <a:lnTo>
                                <a:pt x="318" y="272"/>
                              </a:lnTo>
                              <a:lnTo>
                                <a:pt x="317" y="260"/>
                              </a:lnTo>
                              <a:lnTo>
                                <a:pt x="316" y="250"/>
                              </a:lnTo>
                              <a:lnTo>
                                <a:pt x="314" y="240"/>
                              </a:lnTo>
                              <a:lnTo>
                                <a:pt x="312" y="226"/>
                              </a:lnTo>
                              <a:lnTo>
                                <a:pt x="307" y="214"/>
                              </a:lnTo>
                              <a:lnTo>
                                <a:pt x="301" y="206"/>
                              </a:lnTo>
                              <a:lnTo>
                                <a:pt x="295" y="196"/>
                              </a:lnTo>
                              <a:lnTo>
                                <a:pt x="287" y="188"/>
                              </a:lnTo>
                              <a:lnTo>
                                <a:pt x="267" y="178"/>
                              </a:lnTo>
                              <a:lnTo>
                                <a:pt x="254" y="176"/>
                              </a:lnTo>
                              <a:close/>
                              <a:moveTo>
                                <a:pt x="573" y="178"/>
                              </a:moveTo>
                              <a:lnTo>
                                <a:pt x="540" y="178"/>
                              </a:lnTo>
                              <a:lnTo>
                                <a:pt x="529" y="180"/>
                              </a:lnTo>
                              <a:lnTo>
                                <a:pt x="519" y="184"/>
                              </a:lnTo>
                              <a:lnTo>
                                <a:pt x="510" y="190"/>
                              </a:lnTo>
                              <a:lnTo>
                                <a:pt x="501" y="196"/>
                              </a:lnTo>
                              <a:lnTo>
                                <a:pt x="488" y="216"/>
                              </a:lnTo>
                              <a:lnTo>
                                <a:pt x="483" y="226"/>
                              </a:lnTo>
                              <a:lnTo>
                                <a:pt x="479" y="240"/>
                              </a:lnTo>
                              <a:lnTo>
                                <a:pt x="477" y="250"/>
                              </a:lnTo>
                              <a:lnTo>
                                <a:pt x="475" y="262"/>
                              </a:lnTo>
                              <a:lnTo>
                                <a:pt x="474" y="272"/>
                              </a:lnTo>
                              <a:lnTo>
                                <a:pt x="474" y="290"/>
                              </a:lnTo>
                              <a:lnTo>
                                <a:pt x="474" y="298"/>
                              </a:lnTo>
                              <a:lnTo>
                                <a:pt x="475" y="310"/>
                              </a:lnTo>
                              <a:lnTo>
                                <a:pt x="477" y="322"/>
                              </a:lnTo>
                              <a:lnTo>
                                <a:pt x="480" y="332"/>
                              </a:lnTo>
                              <a:lnTo>
                                <a:pt x="483" y="344"/>
                              </a:lnTo>
                              <a:lnTo>
                                <a:pt x="489" y="356"/>
                              </a:lnTo>
                              <a:lnTo>
                                <a:pt x="496" y="364"/>
                              </a:lnTo>
                              <a:lnTo>
                                <a:pt x="503" y="374"/>
                              </a:lnTo>
                              <a:lnTo>
                                <a:pt x="511" y="380"/>
                              </a:lnTo>
                              <a:lnTo>
                                <a:pt x="530" y="388"/>
                              </a:lnTo>
                              <a:lnTo>
                                <a:pt x="542" y="390"/>
                              </a:lnTo>
                              <a:lnTo>
                                <a:pt x="565" y="390"/>
                              </a:lnTo>
                              <a:lnTo>
                                <a:pt x="574" y="388"/>
                              </a:lnTo>
                              <a:lnTo>
                                <a:pt x="591" y="384"/>
                              </a:lnTo>
                              <a:lnTo>
                                <a:pt x="598" y="380"/>
                              </a:lnTo>
                              <a:lnTo>
                                <a:pt x="609" y="374"/>
                              </a:lnTo>
                              <a:lnTo>
                                <a:pt x="614" y="372"/>
                              </a:lnTo>
                              <a:lnTo>
                                <a:pt x="621" y="366"/>
                              </a:lnTo>
                              <a:lnTo>
                                <a:pt x="624" y="364"/>
                              </a:lnTo>
                              <a:lnTo>
                                <a:pt x="660" y="364"/>
                              </a:lnTo>
                              <a:lnTo>
                                <a:pt x="661" y="362"/>
                              </a:lnTo>
                              <a:lnTo>
                                <a:pt x="794" y="362"/>
                              </a:lnTo>
                              <a:lnTo>
                                <a:pt x="795" y="358"/>
                              </a:lnTo>
                              <a:lnTo>
                                <a:pt x="795" y="346"/>
                              </a:lnTo>
                              <a:lnTo>
                                <a:pt x="793" y="342"/>
                              </a:lnTo>
                              <a:lnTo>
                                <a:pt x="785" y="332"/>
                              </a:lnTo>
                              <a:lnTo>
                                <a:pt x="780" y="328"/>
                              </a:lnTo>
                              <a:lnTo>
                                <a:pt x="767" y="322"/>
                              </a:lnTo>
                              <a:lnTo>
                                <a:pt x="760" y="318"/>
                              </a:lnTo>
                              <a:lnTo>
                                <a:pt x="751" y="316"/>
                              </a:lnTo>
                              <a:lnTo>
                                <a:pt x="743" y="312"/>
                              </a:lnTo>
                              <a:lnTo>
                                <a:pt x="735" y="310"/>
                              </a:lnTo>
                              <a:lnTo>
                                <a:pt x="709" y="298"/>
                              </a:lnTo>
                              <a:lnTo>
                                <a:pt x="693" y="288"/>
                              </a:lnTo>
                              <a:lnTo>
                                <a:pt x="686" y="282"/>
                              </a:lnTo>
                              <a:lnTo>
                                <a:pt x="673" y="270"/>
                              </a:lnTo>
                              <a:lnTo>
                                <a:pt x="668" y="262"/>
                              </a:lnTo>
                              <a:lnTo>
                                <a:pt x="660" y="242"/>
                              </a:lnTo>
                              <a:lnTo>
                                <a:pt x="658" y="230"/>
                              </a:lnTo>
                              <a:lnTo>
                                <a:pt x="658" y="204"/>
                              </a:lnTo>
                              <a:lnTo>
                                <a:pt x="622" y="204"/>
                              </a:lnTo>
                              <a:lnTo>
                                <a:pt x="619" y="202"/>
                              </a:lnTo>
                              <a:lnTo>
                                <a:pt x="612" y="198"/>
                              </a:lnTo>
                              <a:lnTo>
                                <a:pt x="607" y="194"/>
                              </a:lnTo>
                              <a:lnTo>
                                <a:pt x="596" y="188"/>
                              </a:lnTo>
                              <a:lnTo>
                                <a:pt x="589" y="184"/>
                              </a:lnTo>
                              <a:lnTo>
                                <a:pt x="573" y="178"/>
                              </a:lnTo>
                              <a:close/>
                              <a:moveTo>
                                <a:pt x="794" y="362"/>
                              </a:moveTo>
                              <a:lnTo>
                                <a:pt x="673" y="362"/>
                              </a:lnTo>
                              <a:lnTo>
                                <a:pt x="682" y="368"/>
                              </a:lnTo>
                              <a:lnTo>
                                <a:pt x="687" y="370"/>
                              </a:lnTo>
                              <a:lnTo>
                                <a:pt x="701" y="376"/>
                              </a:lnTo>
                              <a:lnTo>
                                <a:pt x="709" y="380"/>
                              </a:lnTo>
                              <a:lnTo>
                                <a:pt x="727" y="386"/>
                              </a:lnTo>
                              <a:lnTo>
                                <a:pt x="762" y="386"/>
                              </a:lnTo>
                              <a:lnTo>
                                <a:pt x="773" y="384"/>
                              </a:lnTo>
                              <a:lnTo>
                                <a:pt x="778" y="382"/>
                              </a:lnTo>
                              <a:lnTo>
                                <a:pt x="786" y="376"/>
                              </a:lnTo>
                              <a:lnTo>
                                <a:pt x="789" y="372"/>
                              </a:lnTo>
                              <a:lnTo>
                                <a:pt x="794" y="364"/>
                              </a:lnTo>
                              <a:lnTo>
                                <a:pt x="794" y="362"/>
                              </a:lnTo>
                              <a:close/>
                              <a:moveTo>
                                <a:pt x="760" y="126"/>
                              </a:moveTo>
                              <a:lnTo>
                                <a:pt x="574" y="126"/>
                              </a:lnTo>
                              <a:lnTo>
                                <a:pt x="582" y="128"/>
                              </a:lnTo>
                              <a:lnTo>
                                <a:pt x="590" y="130"/>
                              </a:lnTo>
                              <a:lnTo>
                                <a:pt x="603" y="134"/>
                              </a:lnTo>
                              <a:lnTo>
                                <a:pt x="609" y="138"/>
                              </a:lnTo>
                              <a:lnTo>
                                <a:pt x="620" y="144"/>
                              </a:lnTo>
                              <a:lnTo>
                                <a:pt x="624" y="146"/>
                              </a:lnTo>
                              <a:lnTo>
                                <a:pt x="628" y="150"/>
                              </a:lnTo>
                              <a:lnTo>
                                <a:pt x="629" y="152"/>
                              </a:lnTo>
                              <a:lnTo>
                                <a:pt x="631" y="154"/>
                              </a:lnTo>
                              <a:lnTo>
                                <a:pt x="632" y="156"/>
                              </a:lnTo>
                              <a:lnTo>
                                <a:pt x="633" y="164"/>
                              </a:lnTo>
                              <a:lnTo>
                                <a:pt x="633" y="168"/>
                              </a:lnTo>
                              <a:lnTo>
                                <a:pt x="633" y="186"/>
                              </a:lnTo>
                              <a:lnTo>
                                <a:pt x="633" y="194"/>
                              </a:lnTo>
                              <a:lnTo>
                                <a:pt x="632" y="196"/>
                              </a:lnTo>
                              <a:lnTo>
                                <a:pt x="631" y="200"/>
                              </a:lnTo>
                              <a:lnTo>
                                <a:pt x="630" y="202"/>
                              </a:lnTo>
                              <a:lnTo>
                                <a:pt x="627" y="204"/>
                              </a:lnTo>
                              <a:lnTo>
                                <a:pt x="658" y="204"/>
                              </a:lnTo>
                              <a:lnTo>
                                <a:pt x="661" y="192"/>
                              </a:lnTo>
                              <a:lnTo>
                                <a:pt x="671" y="168"/>
                              </a:lnTo>
                              <a:lnTo>
                                <a:pt x="679" y="158"/>
                              </a:lnTo>
                              <a:lnTo>
                                <a:pt x="689" y="150"/>
                              </a:lnTo>
                              <a:lnTo>
                                <a:pt x="697" y="146"/>
                              </a:lnTo>
                              <a:lnTo>
                                <a:pt x="705" y="140"/>
                              </a:lnTo>
                              <a:lnTo>
                                <a:pt x="715" y="136"/>
                              </a:lnTo>
                              <a:lnTo>
                                <a:pt x="725" y="132"/>
                              </a:lnTo>
                              <a:lnTo>
                                <a:pt x="736" y="130"/>
                              </a:lnTo>
                              <a:lnTo>
                                <a:pt x="760" y="126"/>
                              </a:lnTo>
                              <a:close/>
                              <a:moveTo>
                                <a:pt x="982" y="124"/>
                              </a:moveTo>
                              <a:lnTo>
                                <a:pt x="558" y="124"/>
                              </a:lnTo>
                              <a:lnTo>
                                <a:pt x="566" y="126"/>
                              </a:lnTo>
                              <a:lnTo>
                                <a:pt x="791" y="126"/>
                              </a:lnTo>
                              <a:lnTo>
                                <a:pt x="807" y="128"/>
                              </a:lnTo>
                              <a:lnTo>
                                <a:pt x="815" y="130"/>
                              </a:lnTo>
                              <a:lnTo>
                                <a:pt x="829" y="134"/>
                              </a:lnTo>
                              <a:lnTo>
                                <a:pt x="834" y="136"/>
                              </a:lnTo>
                              <a:lnTo>
                                <a:pt x="844" y="140"/>
                              </a:lnTo>
                              <a:lnTo>
                                <a:pt x="847" y="142"/>
                              </a:lnTo>
                              <a:lnTo>
                                <a:pt x="851" y="146"/>
                              </a:lnTo>
                              <a:lnTo>
                                <a:pt x="852" y="148"/>
                              </a:lnTo>
                              <a:lnTo>
                                <a:pt x="854" y="150"/>
                              </a:lnTo>
                              <a:lnTo>
                                <a:pt x="855" y="152"/>
                              </a:lnTo>
                              <a:lnTo>
                                <a:pt x="856" y="156"/>
                              </a:lnTo>
                              <a:lnTo>
                                <a:pt x="857" y="166"/>
                              </a:lnTo>
                              <a:lnTo>
                                <a:pt x="857" y="186"/>
                              </a:lnTo>
                              <a:lnTo>
                                <a:pt x="856" y="192"/>
                              </a:lnTo>
                              <a:lnTo>
                                <a:pt x="855" y="196"/>
                              </a:lnTo>
                              <a:lnTo>
                                <a:pt x="854" y="200"/>
                              </a:lnTo>
                              <a:lnTo>
                                <a:pt x="853" y="202"/>
                              </a:lnTo>
                              <a:lnTo>
                                <a:pt x="850" y="202"/>
                              </a:lnTo>
                              <a:lnTo>
                                <a:pt x="849" y="204"/>
                              </a:lnTo>
                              <a:lnTo>
                                <a:pt x="989" y="204"/>
                              </a:lnTo>
                              <a:lnTo>
                                <a:pt x="989" y="158"/>
                              </a:lnTo>
                              <a:lnTo>
                                <a:pt x="982" y="124"/>
                              </a:lnTo>
                              <a:close/>
                            </a:path>
                          </a:pathLst>
                        </a:custGeom>
                        <a:solidFill>
                          <a:srgbClr val="D0D2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724277" y="0"/>
                          <a:ext cx="8890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E249FDB" id="Group 16" o:spid="_x0000_s1026" href="https://www.qcs.co.uk/" style="position:absolute;margin-left:412.25pt;margin-top:-19.9pt;width:80.1pt;height:23.85pt;z-index:-251658239;mso-width-relative:margin;mso-height-relative:margin" coordsize="16132,4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" o:button="t">
              <v:shape id="AutoShape 14" o:spid="_x0000_s1027" style="position:absolute;top:181;width:6286;height:4318;visibility:visible;mso-wrap-style:square;v-text-anchor:top" coordsize="99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" path="m831,l158,,96,12,46,46,12,96,,158,,412r12,62l46,524r50,34l158,570r672,l892,588r45,38l967,664r17,16l989,656r,-178l355,478r-10,-6l335,466,315,450r-7,-6l218,444r-17,-2l186,438r-14,-4l160,430r-12,-8l137,414r-9,-8l119,396r-7,-12l106,370r-5,-14l97,342,94,324,92,306r,-16l92,280r,-12l94,250r3,-16l101,218r6,-14l113,190r8,-12l130,168r10,-10l151,148r12,-6l176,136r15,-6l206,126r17,-2l982,124,977,96,943,46,893,12,831,xm549,124r-291,l273,126r15,4l302,134r13,4l327,146r10,6l347,162r8,10l363,184r6,12l375,210r4,16l382,242r1,18l384,270r,26l383,306r-4,24l377,342r-7,20l365,372r-5,8l355,390r-6,8l343,404r10,8l362,418r15,10l383,430r11,6l398,436r6,4l406,440r4,4l411,446r1,4l405,458r-18,10l368,476r-13,2l989,478r,-34l544,444r-30,-4l500,438r-13,-4l474,428r-11,-6l453,414,443,404r-8,-10l428,382r-7,-12l416,356r-4,-16l409,324r-2,-18l406,290r1,-10l407,268r2,-18l412,234r5,-16l423,204r6,-14l437,178r9,-12l456,158r11,-10l479,142r12,-6l505,130r44,-6xm296,432r-7,2l280,438r-21,4l248,444r60,l305,442r-9,-10xm660,364r-32,l629,366r2,l632,368r1,4l634,374r,8l634,398r,4l634,404r,2l633,410r-1,2l630,416r-1,l626,420r-14,8l606,432r-14,4l583,438r-18,4l555,444r174,l710,440r-9,-2l686,434r-6,-2l670,426r-4,-2l661,420r-1,-4l657,406r-1,-6l656,382r1,-2l657,372r1,-4l660,364xm785,182r-23,l751,186r-4,2l740,194r-3,2l734,204r-1,4l733,218r2,6l743,234r6,4l762,244r7,4l786,252r25,12l837,276r7,6l851,290r6,6l862,304r9,18l872,332r,18l872,358r-2,12l867,380r-4,10l859,398r-6,8l846,414r-8,6l829,426r-9,4l810,436r-11,2l787,442r-12,2l989,444r,-240l845,204r-3,-2l834,198r-5,-2l823,192r-6,-2l810,188r-16,-4l785,182xm254,176r-31,l210,178r-20,12l181,198r-12,20l164,228r-2,14l160,252r-1,10l158,272r,18l158,296r1,10l160,318r1,10l164,342r4,12l180,372r9,8l209,390r13,2l253,392r12,-2l286,378r8,-8l307,350r5,-12l314,326r2,-10l317,304r1,-10l318,286r,-14l317,260r-1,-10l314,240r-2,-14l307,214r-6,-8l295,196r-8,-8l267,178r-13,-2xm573,178r-33,l529,180r-10,4l510,190r-9,6l488,216r-5,10l479,240r-2,10l475,262r-1,10l474,290r,8l475,310r2,12l480,332r3,12l489,356r7,8l503,374r8,6l530,388r12,2l565,390r9,-2l591,384r7,-4l609,374r5,-2l621,366r3,-2l660,364r1,-2l794,362r1,-4l795,346r-2,-4l785,332r-5,-4l767,322r-7,-4l751,316r-8,-4l735,310,709,298,693,288r-7,-6l673,270r-5,-8l660,242r-2,-12l658,204r-36,l619,202r-7,-4l607,194r-11,-6l589,184r-16,-6xm794,362r-121,l682,368r5,2l701,376r8,4l727,386r35,l773,384r5,-2l786,376r3,-4l794,364r,-2xm760,126r-186,l582,128r8,2l603,134r6,4l620,144r4,2l628,150r1,2l631,154r1,2l633,164r,4l633,186r,8l632,196r-1,4l630,202r-3,2l658,204r3,-12l671,168r8,-10l689,150r8,-4l705,140r10,-4l725,132r11,-2l760,126xm982,124r-424,l566,126r225,l807,128r8,2l829,134r5,2l844,140r3,2l851,146r1,2l854,150r1,2l856,156r1,10l857,186r-1,6l855,196r-1,4l853,202r-3,l849,204r140,l989,158r-7,-34xe" fillcolor="#d0d246" stroked="f">
                <v:path arrowok="t" o:connecttype="custom" o:connectlocs="0,538480;594995,674370;212725,572770;101600,549910;64135,502920;59690,435610;88900,377190;623570,355600;173355,356870;225425,386080;243840,448310;228600,518160;243205,549910;261620,562610;345440,558800;281305,533400;258445,471170;268605,406400;311785,363220;157480,558800;400685,509270;402590,533400;388620,548640;450850,556260;419100,541020;419100,508000;466090,406400;488315,434340;547370,469900;548005,524510;514350,553720;534670,405130;498475,392430;104140,421640;100965,471170;132715,524510;198120,491490;201295,441960;182245,396240;323850,397510;300990,449580;310515,502920;364490,523240;419100,508000;495300,485140;440055,459740;394970,406400;504190,506730;483870,521970;482600,356870;396240,369570;401955,394970;419735,398780;460375,360680;512445,358140;541020,370840;542925,401320;623570,355600"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7242;width:8890;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">
                <v:imagedata r:id="rId3" o:title=""/>
                <v:path arrowok="t"/>
                <o:lock v:ext="edit" aspectratio="f"/>
              </v:shape>
            </v:group>
          </w:pict>
        </mc:Fallback>
      </mc:AlternateContent>
    </w:r>
    <w:r>
      <mc:AlternateContent>
        <mc:Choice Requires="wps">
          <w:drawing>
            <wp:anchor distT="45720" distB="45720" distL="114300" distR="114300" simplePos="0" relativeHeight="251673606" behindDoc="0" locked="0" layoutInCell="1" allowOverlap="1" wp14:anchorId="2C29DF80" wp14:editId="38689407">
              <wp:simplePos x="0" y="0"/>
              <wp:positionH relativeFrom="margin">
                <wp:posOffset>-676275</wp:posOffset>
              </wp:positionH>
              <wp:positionV relativeFrom="paragraph">
                <wp:posOffset>-299085</wp:posOffset>
              </wp:positionV>
              <wp:extent cx="51739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404620"/>
                      </a:xfrm>
                      <a:prstGeom prst="rect">
                        <a:avLst/>
                      </a:prstGeom>
                      <a:noFill/>
                      <a:ln w="9525">
                        <a:noFill/>
                        <a:miter lim="800000"/>
                        <a:headEnd/>
                        <a:tailEnd/>
                      </a:ln>
                    </wps:spPr>
                    <wps:txbx>
                      <w:txbxContent>
                        <w:p w14:paraId="7B234B2C" w14:textId="0FC6FB57" w:rsidR="00676756" w:rsidRPr="00B11378" w:rsidRDefault="00EF723F" w:rsidP="00B11378">
                          <w:pPr>
                            <w:spacing w:line="240" w:lineRule="auto"/>
                            <w:rPr>
                              <w:rFonts w:ascii="Roboto" w:eastAsia="Times New Roman" w:hAnsi="Roboto" w:cs="Arial"/>
                              <w:noProof w:val="0"/>
                              <w:color w:val="FFFFFF" w:themeColor="background1"/>
                              <w:sz w:val="18"/>
                              <w:szCs w:val="18"/>
                              <w:lang w:val="en-US"/>
                            </w:rPr>
                          </w:pPr>
                          <w:r>
                            <w:rPr>
                              <w:rFonts w:ascii="Roboto" w:eastAsia="Times New Roman" w:hAnsi="Roboto" w:cs="Arial"/>
                              <w:b/>
                              <w:bCs/>
                              <w:noProof w:val="0"/>
                              <w:color w:val="FFFFFF" w:themeColor="background1"/>
                              <w:sz w:val="28"/>
                              <w:szCs w:val="28"/>
                            </w:rPr>
                            <w:t>GP Weekly Update</w:t>
                          </w:r>
                          <w:r>
                            <w:rPr>
                              <w:rFonts w:ascii="Roboto" w:eastAsia="Times New Roman" w:hAnsi="Roboto" w:cs="Arial"/>
                              <w:b/>
                              <w:bCs/>
                              <w:noProof w:val="0"/>
                              <w:color w:val="FFFFFF" w:themeColor="background1"/>
                              <w:sz w:val="28"/>
                              <w:szCs w:val="28"/>
                            </w:rPr>
                            <w:br/>
                          </w:r>
                          <w:r w:rsidR="00676756" w:rsidRPr="00B11378">
                            <w:rPr>
                              <w:rFonts w:ascii="Roboto" w:eastAsia="Times New Roman" w:hAnsi="Roboto" w:cs="Arial"/>
                              <w:noProof w:val="0"/>
                              <w:color w:val="FFFFFF" w:themeColor="background1"/>
                              <w:sz w:val="18"/>
                              <w:szCs w:val="18"/>
                              <w:lang w:val="en-US"/>
                            </w:rPr>
                            <w:t xml:space="preserve">Last update: </w:t>
                          </w:r>
                          <w:r>
                            <w:rPr>
                              <w:rFonts w:ascii="Roboto" w:eastAsia="Times New Roman" w:hAnsi="Roboto" w:cs="Arial"/>
                              <w:noProof w:val="0"/>
                              <w:color w:val="FFFFFF" w:themeColor="background1"/>
                              <w:sz w:val="18"/>
                              <w:szCs w:val="18"/>
                              <w:lang w:val="en-US"/>
                            </w:rPr>
                            <w:t>2</w:t>
                          </w:r>
                          <w:r w:rsidR="00315CA5">
                            <w:rPr>
                              <w:rFonts w:ascii="Roboto" w:eastAsia="Times New Roman" w:hAnsi="Roboto" w:cs="Arial"/>
                              <w:noProof w:val="0"/>
                              <w:color w:val="FFFFFF" w:themeColor="background1"/>
                              <w:sz w:val="18"/>
                              <w:szCs w:val="18"/>
                              <w:lang w:val="en-US"/>
                            </w:rPr>
                            <w:t>6</w:t>
                          </w:r>
                          <w:r>
                            <w:rPr>
                              <w:rFonts w:ascii="Roboto" w:eastAsia="Times New Roman" w:hAnsi="Roboto" w:cs="Arial"/>
                              <w:noProof w:val="0"/>
                              <w:color w:val="FFFFFF" w:themeColor="background1"/>
                              <w:sz w:val="18"/>
                              <w:szCs w:val="18"/>
                              <w:lang w:val="en-US"/>
                            </w:rPr>
                            <w:t>.02.21</w:t>
                          </w:r>
                        </w:p>
                        <w:p w14:paraId="3869FC98" w14:textId="77777777" w:rsidR="00AA19E4" w:rsidRPr="00B11378" w:rsidRDefault="00AA19E4">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9DF80" id="_x0000_t202" coordsize="21600,21600" o:spt="202" path="m,l,21600r21600,l21600,xe">
              <v:stroke joinstyle="miter"/>
              <v:path gradientshapeok="t" o:connecttype="rect"/>
            </v:shapetype>
            <v:shape id="Text Box 2" o:spid="_x0000_s1026" type="#_x0000_t202" style="position:absolute;margin-left:-53.25pt;margin-top:-23.55pt;width:407.4pt;height:110.6pt;z-index:25167360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" filled="f" stroked="f">
              <v:textbox style="mso-fit-shape-to-text:t">
                <w:txbxContent>
                  <w:p w14:paraId="7B234B2C" w14:textId="0FC6FB57" w:rsidR="00676756" w:rsidRPr="00B11378" w:rsidRDefault="00EF723F" w:rsidP="00B11378">
                    <w:pPr>
                      <w:spacing w:line="240" w:lineRule="auto"/>
                      <w:rPr>
                        <w:rFonts w:ascii="Roboto" w:eastAsia="Times New Roman" w:hAnsi="Roboto" w:cs="Arial"/>
                        <w:noProof w:val="0"/>
                        <w:color w:val="FFFFFF" w:themeColor="background1"/>
                        <w:sz w:val="18"/>
                        <w:szCs w:val="18"/>
                        <w:lang w:val="en-US"/>
                      </w:rPr>
                    </w:pPr>
                    <w:r>
                      <w:rPr>
                        <w:rFonts w:ascii="Roboto" w:eastAsia="Times New Roman" w:hAnsi="Roboto" w:cs="Arial"/>
                        <w:b/>
                        <w:bCs/>
                        <w:noProof w:val="0"/>
                        <w:color w:val="FFFFFF" w:themeColor="background1"/>
                        <w:sz w:val="28"/>
                        <w:szCs w:val="28"/>
                      </w:rPr>
                      <w:t>GP Weekly Update</w:t>
                    </w:r>
                    <w:r>
                      <w:rPr>
                        <w:rFonts w:ascii="Roboto" w:eastAsia="Times New Roman" w:hAnsi="Roboto" w:cs="Arial"/>
                        <w:b/>
                        <w:bCs/>
                        <w:noProof w:val="0"/>
                        <w:color w:val="FFFFFF" w:themeColor="background1"/>
                        <w:sz w:val="28"/>
                        <w:szCs w:val="28"/>
                      </w:rPr>
                      <w:br/>
                    </w:r>
                    <w:r w:rsidR="00676756" w:rsidRPr="00B11378">
                      <w:rPr>
                        <w:rFonts w:ascii="Roboto" w:eastAsia="Times New Roman" w:hAnsi="Roboto" w:cs="Arial"/>
                        <w:noProof w:val="0"/>
                        <w:color w:val="FFFFFF" w:themeColor="background1"/>
                        <w:sz w:val="18"/>
                        <w:szCs w:val="18"/>
                        <w:lang w:val="en-US"/>
                      </w:rPr>
                      <w:t xml:space="preserve">Last update: </w:t>
                    </w:r>
                    <w:r>
                      <w:rPr>
                        <w:rFonts w:ascii="Roboto" w:eastAsia="Times New Roman" w:hAnsi="Roboto" w:cs="Arial"/>
                        <w:noProof w:val="0"/>
                        <w:color w:val="FFFFFF" w:themeColor="background1"/>
                        <w:sz w:val="18"/>
                        <w:szCs w:val="18"/>
                        <w:lang w:val="en-US"/>
                      </w:rPr>
                      <w:t>2</w:t>
                    </w:r>
                    <w:r w:rsidR="00315CA5">
                      <w:rPr>
                        <w:rFonts w:ascii="Roboto" w:eastAsia="Times New Roman" w:hAnsi="Roboto" w:cs="Arial"/>
                        <w:noProof w:val="0"/>
                        <w:color w:val="FFFFFF" w:themeColor="background1"/>
                        <w:sz w:val="18"/>
                        <w:szCs w:val="18"/>
                        <w:lang w:val="en-US"/>
                      </w:rPr>
                      <w:t>6</w:t>
                    </w:r>
                    <w:r>
                      <w:rPr>
                        <w:rFonts w:ascii="Roboto" w:eastAsia="Times New Roman" w:hAnsi="Roboto" w:cs="Arial"/>
                        <w:noProof w:val="0"/>
                        <w:color w:val="FFFFFF" w:themeColor="background1"/>
                        <w:sz w:val="18"/>
                        <w:szCs w:val="18"/>
                        <w:lang w:val="en-US"/>
                      </w:rPr>
                      <w:t>.02.21</w:t>
                    </w:r>
                  </w:p>
                  <w:p w14:paraId="3869FC98" w14:textId="77777777" w:rsidR="00AA19E4" w:rsidRPr="00B11378" w:rsidRDefault="00AA19E4">
                    <w:pPr>
                      <w:rPr>
                        <w:sz w:val="16"/>
                        <w:szCs w:val="16"/>
                      </w:rPr>
                    </w:pPr>
                  </w:p>
                </w:txbxContent>
              </v:textbox>
              <w10:wrap anchorx="margin"/>
            </v:shape>
          </w:pict>
        </mc:Fallback>
      </mc:AlternateContent>
    </w:r>
    <w:r>
      <w:rPr>
        <w:lang w:val="en-PH" w:eastAsia="en-PH"/>
      </w:rPr>
      <mc:AlternateContent>
        <mc:Choice Requires="wps">
          <w:drawing>
            <wp:anchor distT="0" distB="0" distL="114300" distR="114300" simplePos="0" relativeHeight="251658240" behindDoc="1" locked="0" layoutInCell="1" allowOverlap="1" wp14:anchorId="053F1475" wp14:editId="2CEDD572">
              <wp:simplePos x="0" y="0"/>
              <wp:positionH relativeFrom="page">
                <wp:align>left</wp:align>
              </wp:positionH>
              <wp:positionV relativeFrom="paragraph">
                <wp:posOffset>-448895</wp:posOffset>
              </wp:positionV>
              <wp:extent cx="7620000" cy="753110"/>
              <wp:effectExtent l="0" t="0" r="0" b="889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75311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36657C" id="Rectangle 15" o:spid="_x0000_s1026" style="position:absolute;margin-left:0;margin-top:-35.35pt;width:600pt;height:59.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" fillcolor="#003764"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E73E6"/>
    <w:multiLevelType w:val="hybridMultilevel"/>
    <w:tmpl w:val="0EDA1C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1724C"/>
    <w:multiLevelType w:val="hybridMultilevel"/>
    <w:tmpl w:val="181EA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0A5D49"/>
    <w:multiLevelType w:val="multilevel"/>
    <w:tmpl w:val="F74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11E9E"/>
    <w:multiLevelType w:val="hybridMultilevel"/>
    <w:tmpl w:val="810E82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F13B13"/>
    <w:multiLevelType w:val="hybridMultilevel"/>
    <w:tmpl w:val="27FC5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F3140C"/>
    <w:multiLevelType w:val="hybridMultilevel"/>
    <w:tmpl w:val="775C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9371D"/>
    <w:multiLevelType w:val="multilevel"/>
    <w:tmpl w:val="159A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B45F9"/>
    <w:multiLevelType w:val="hybridMultilevel"/>
    <w:tmpl w:val="299C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E56DB"/>
    <w:multiLevelType w:val="multilevel"/>
    <w:tmpl w:val="AFA6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82DB2"/>
    <w:multiLevelType w:val="hybridMultilevel"/>
    <w:tmpl w:val="A856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125FC2"/>
    <w:multiLevelType w:val="multilevel"/>
    <w:tmpl w:val="9DC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C4C29"/>
    <w:multiLevelType w:val="multilevel"/>
    <w:tmpl w:val="F56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D1E02"/>
    <w:multiLevelType w:val="multilevel"/>
    <w:tmpl w:val="E256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A34E0"/>
    <w:multiLevelType w:val="hybridMultilevel"/>
    <w:tmpl w:val="2D1C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74B2D"/>
    <w:multiLevelType w:val="hybridMultilevel"/>
    <w:tmpl w:val="9AE8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86364"/>
    <w:multiLevelType w:val="hybridMultilevel"/>
    <w:tmpl w:val="78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14590"/>
    <w:multiLevelType w:val="multilevel"/>
    <w:tmpl w:val="AF4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57B88"/>
    <w:multiLevelType w:val="hybridMultilevel"/>
    <w:tmpl w:val="E65C0D62"/>
    <w:lvl w:ilvl="0" w:tplc="E380256C">
      <w:start w:val="1"/>
      <w:numFmt w:val="bullet"/>
      <w:lvlText w:val=""/>
      <w:lvlJc w:val="left"/>
      <w:pPr>
        <w:tabs>
          <w:tab w:val="num" w:pos="900"/>
        </w:tabs>
        <w:ind w:left="900" w:hanging="360"/>
      </w:pPr>
      <w:rPr>
        <w:rFonts w:ascii="Symbol" w:hAnsi="Symbol" w:hint="default"/>
        <w:sz w:val="20"/>
      </w:rPr>
    </w:lvl>
    <w:lvl w:ilvl="1" w:tplc="1336698C" w:tentative="1">
      <w:start w:val="1"/>
      <w:numFmt w:val="bullet"/>
      <w:lvlText w:val=""/>
      <w:lvlJc w:val="left"/>
      <w:pPr>
        <w:tabs>
          <w:tab w:val="num" w:pos="1620"/>
        </w:tabs>
        <w:ind w:left="1620" w:hanging="360"/>
      </w:pPr>
      <w:rPr>
        <w:rFonts w:ascii="Symbol" w:hAnsi="Symbol" w:hint="default"/>
        <w:sz w:val="20"/>
      </w:rPr>
    </w:lvl>
    <w:lvl w:ilvl="2" w:tplc="A04AB0E8" w:tentative="1">
      <w:start w:val="1"/>
      <w:numFmt w:val="bullet"/>
      <w:lvlText w:val=""/>
      <w:lvlJc w:val="left"/>
      <w:pPr>
        <w:tabs>
          <w:tab w:val="num" w:pos="2340"/>
        </w:tabs>
        <w:ind w:left="2340" w:hanging="360"/>
      </w:pPr>
      <w:rPr>
        <w:rFonts w:ascii="Symbol" w:hAnsi="Symbol" w:hint="default"/>
        <w:sz w:val="20"/>
      </w:rPr>
    </w:lvl>
    <w:lvl w:ilvl="3" w:tplc="47A02842" w:tentative="1">
      <w:start w:val="1"/>
      <w:numFmt w:val="bullet"/>
      <w:lvlText w:val=""/>
      <w:lvlJc w:val="left"/>
      <w:pPr>
        <w:tabs>
          <w:tab w:val="num" w:pos="3060"/>
        </w:tabs>
        <w:ind w:left="3060" w:hanging="360"/>
      </w:pPr>
      <w:rPr>
        <w:rFonts w:ascii="Symbol" w:hAnsi="Symbol" w:hint="default"/>
        <w:sz w:val="20"/>
      </w:rPr>
    </w:lvl>
    <w:lvl w:ilvl="4" w:tplc="E2F4384E" w:tentative="1">
      <w:start w:val="1"/>
      <w:numFmt w:val="bullet"/>
      <w:lvlText w:val=""/>
      <w:lvlJc w:val="left"/>
      <w:pPr>
        <w:tabs>
          <w:tab w:val="num" w:pos="3780"/>
        </w:tabs>
        <w:ind w:left="3780" w:hanging="360"/>
      </w:pPr>
      <w:rPr>
        <w:rFonts w:ascii="Symbol" w:hAnsi="Symbol" w:hint="default"/>
        <w:sz w:val="20"/>
      </w:rPr>
    </w:lvl>
    <w:lvl w:ilvl="5" w:tplc="764819CC" w:tentative="1">
      <w:start w:val="1"/>
      <w:numFmt w:val="bullet"/>
      <w:lvlText w:val=""/>
      <w:lvlJc w:val="left"/>
      <w:pPr>
        <w:tabs>
          <w:tab w:val="num" w:pos="4500"/>
        </w:tabs>
        <w:ind w:left="4500" w:hanging="360"/>
      </w:pPr>
      <w:rPr>
        <w:rFonts w:ascii="Symbol" w:hAnsi="Symbol" w:hint="default"/>
        <w:sz w:val="20"/>
      </w:rPr>
    </w:lvl>
    <w:lvl w:ilvl="6" w:tplc="F8BE2B7C" w:tentative="1">
      <w:start w:val="1"/>
      <w:numFmt w:val="bullet"/>
      <w:lvlText w:val=""/>
      <w:lvlJc w:val="left"/>
      <w:pPr>
        <w:tabs>
          <w:tab w:val="num" w:pos="5220"/>
        </w:tabs>
        <w:ind w:left="5220" w:hanging="360"/>
      </w:pPr>
      <w:rPr>
        <w:rFonts w:ascii="Symbol" w:hAnsi="Symbol" w:hint="default"/>
        <w:sz w:val="20"/>
      </w:rPr>
    </w:lvl>
    <w:lvl w:ilvl="7" w:tplc="795075B6" w:tentative="1">
      <w:start w:val="1"/>
      <w:numFmt w:val="bullet"/>
      <w:lvlText w:val=""/>
      <w:lvlJc w:val="left"/>
      <w:pPr>
        <w:tabs>
          <w:tab w:val="num" w:pos="5940"/>
        </w:tabs>
        <w:ind w:left="5940" w:hanging="360"/>
      </w:pPr>
      <w:rPr>
        <w:rFonts w:ascii="Symbol" w:hAnsi="Symbol" w:hint="default"/>
        <w:sz w:val="20"/>
      </w:rPr>
    </w:lvl>
    <w:lvl w:ilvl="8" w:tplc="33CC8B16" w:tentative="1">
      <w:start w:val="1"/>
      <w:numFmt w:val="bullet"/>
      <w:lvlText w:val=""/>
      <w:lvlJc w:val="left"/>
      <w:pPr>
        <w:tabs>
          <w:tab w:val="num" w:pos="6660"/>
        </w:tabs>
        <w:ind w:left="6660" w:hanging="360"/>
      </w:pPr>
      <w:rPr>
        <w:rFonts w:ascii="Symbol" w:hAnsi="Symbol" w:hint="default"/>
        <w:sz w:val="20"/>
      </w:rPr>
    </w:lvl>
  </w:abstractNum>
  <w:num w:numId="1">
    <w:abstractNumId w:val="17"/>
  </w:num>
  <w:num w:numId="2">
    <w:abstractNumId w:val="0"/>
  </w:num>
  <w:num w:numId="3">
    <w:abstractNumId w:val="4"/>
  </w:num>
  <w:num w:numId="4">
    <w:abstractNumId w:val="5"/>
  </w:num>
  <w:num w:numId="5">
    <w:abstractNumId w:val="14"/>
  </w:num>
  <w:num w:numId="6">
    <w:abstractNumId w:val="15"/>
  </w:num>
  <w:num w:numId="7">
    <w:abstractNumId w:val="7"/>
  </w:num>
  <w:num w:numId="8">
    <w:abstractNumId w:val="2"/>
  </w:num>
  <w:num w:numId="9">
    <w:abstractNumId w:val="10"/>
  </w:num>
  <w:num w:numId="10">
    <w:abstractNumId w:val="11"/>
  </w:num>
  <w:num w:numId="11">
    <w:abstractNumId w:val="8"/>
  </w:num>
  <w:num w:numId="12">
    <w:abstractNumId w:val="16"/>
  </w:num>
  <w:num w:numId="13">
    <w:abstractNumId w:val="12"/>
  </w:num>
  <w:num w:numId="14">
    <w:abstractNumId w:val="6"/>
  </w:num>
  <w:num w:numId="15">
    <w:abstractNumId w:val="13"/>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zayMLM0Njc0NjBS0lEKTi0uzszPAykwrgUAd5cPQSwAAAA="/>
  </w:docVars>
  <w:rsids>
    <w:rsidRoot w:val="00023B3F"/>
    <w:rsid w:val="0000610B"/>
    <w:rsid w:val="00023B3F"/>
    <w:rsid w:val="0003060B"/>
    <w:rsid w:val="00094596"/>
    <w:rsid w:val="00097395"/>
    <w:rsid w:val="000A40AB"/>
    <w:rsid w:val="000F359F"/>
    <w:rsid w:val="00105919"/>
    <w:rsid w:val="001073BC"/>
    <w:rsid w:val="001331CF"/>
    <w:rsid w:val="001444A3"/>
    <w:rsid w:val="00147D07"/>
    <w:rsid w:val="001A7D0C"/>
    <w:rsid w:val="001B5265"/>
    <w:rsid w:val="001B6A46"/>
    <w:rsid w:val="001C093F"/>
    <w:rsid w:val="002135EF"/>
    <w:rsid w:val="00223C34"/>
    <w:rsid w:val="00261399"/>
    <w:rsid w:val="002B2E51"/>
    <w:rsid w:val="002B5F32"/>
    <w:rsid w:val="002C0E4D"/>
    <w:rsid w:val="002E5AE2"/>
    <w:rsid w:val="002F67C5"/>
    <w:rsid w:val="0030237D"/>
    <w:rsid w:val="00315CA5"/>
    <w:rsid w:val="00374B03"/>
    <w:rsid w:val="00383F7B"/>
    <w:rsid w:val="003E00B1"/>
    <w:rsid w:val="003E04A2"/>
    <w:rsid w:val="004122E1"/>
    <w:rsid w:val="00413EA3"/>
    <w:rsid w:val="004200AA"/>
    <w:rsid w:val="0049112F"/>
    <w:rsid w:val="00492DC6"/>
    <w:rsid w:val="0049433E"/>
    <w:rsid w:val="004D7CC7"/>
    <w:rsid w:val="004E3427"/>
    <w:rsid w:val="005206FE"/>
    <w:rsid w:val="005258BF"/>
    <w:rsid w:val="00531B6D"/>
    <w:rsid w:val="00575945"/>
    <w:rsid w:val="00577A85"/>
    <w:rsid w:val="005C43BC"/>
    <w:rsid w:val="005D1159"/>
    <w:rsid w:val="005E38DA"/>
    <w:rsid w:val="005F75A6"/>
    <w:rsid w:val="00620DD0"/>
    <w:rsid w:val="006507F8"/>
    <w:rsid w:val="00664204"/>
    <w:rsid w:val="00676756"/>
    <w:rsid w:val="00684077"/>
    <w:rsid w:val="006B4592"/>
    <w:rsid w:val="006C1ED2"/>
    <w:rsid w:val="0070358A"/>
    <w:rsid w:val="00717452"/>
    <w:rsid w:val="007319B1"/>
    <w:rsid w:val="00744259"/>
    <w:rsid w:val="00752521"/>
    <w:rsid w:val="007A7E52"/>
    <w:rsid w:val="007C1F21"/>
    <w:rsid w:val="007C4197"/>
    <w:rsid w:val="00801022"/>
    <w:rsid w:val="008079DC"/>
    <w:rsid w:val="008100E2"/>
    <w:rsid w:val="00812CD1"/>
    <w:rsid w:val="00856947"/>
    <w:rsid w:val="00883C0A"/>
    <w:rsid w:val="008858C9"/>
    <w:rsid w:val="0089456C"/>
    <w:rsid w:val="008D6352"/>
    <w:rsid w:val="009138E5"/>
    <w:rsid w:val="00930A26"/>
    <w:rsid w:val="009314E8"/>
    <w:rsid w:val="009A70AB"/>
    <w:rsid w:val="009D0D29"/>
    <w:rsid w:val="009D399D"/>
    <w:rsid w:val="009F11AB"/>
    <w:rsid w:val="00A15D96"/>
    <w:rsid w:val="00A220F2"/>
    <w:rsid w:val="00A27769"/>
    <w:rsid w:val="00A4115C"/>
    <w:rsid w:val="00A41B72"/>
    <w:rsid w:val="00A44342"/>
    <w:rsid w:val="00A460D4"/>
    <w:rsid w:val="00A4784D"/>
    <w:rsid w:val="00A5484A"/>
    <w:rsid w:val="00A74DF1"/>
    <w:rsid w:val="00A75B71"/>
    <w:rsid w:val="00A862A0"/>
    <w:rsid w:val="00A93E8E"/>
    <w:rsid w:val="00AA19E4"/>
    <w:rsid w:val="00AB26C8"/>
    <w:rsid w:val="00AC46A7"/>
    <w:rsid w:val="00AD60A4"/>
    <w:rsid w:val="00AE1329"/>
    <w:rsid w:val="00B11378"/>
    <w:rsid w:val="00B20BA5"/>
    <w:rsid w:val="00B468B5"/>
    <w:rsid w:val="00B545E9"/>
    <w:rsid w:val="00B57813"/>
    <w:rsid w:val="00B678EC"/>
    <w:rsid w:val="00B76CDE"/>
    <w:rsid w:val="00BE177E"/>
    <w:rsid w:val="00C105AF"/>
    <w:rsid w:val="00C60C49"/>
    <w:rsid w:val="00CA2852"/>
    <w:rsid w:val="00CC1AAE"/>
    <w:rsid w:val="00CD7B8C"/>
    <w:rsid w:val="00D2449B"/>
    <w:rsid w:val="00D305D9"/>
    <w:rsid w:val="00D36BA6"/>
    <w:rsid w:val="00D431D5"/>
    <w:rsid w:val="00D6749A"/>
    <w:rsid w:val="00DD03B5"/>
    <w:rsid w:val="00DE2F02"/>
    <w:rsid w:val="00E2289B"/>
    <w:rsid w:val="00E27596"/>
    <w:rsid w:val="00E300C7"/>
    <w:rsid w:val="00E40705"/>
    <w:rsid w:val="00E71CF6"/>
    <w:rsid w:val="00E87D99"/>
    <w:rsid w:val="00E9655F"/>
    <w:rsid w:val="00EB5C40"/>
    <w:rsid w:val="00EC3D23"/>
    <w:rsid w:val="00EC4940"/>
    <w:rsid w:val="00EC5C38"/>
    <w:rsid w:val="00ED0F4D"/>
    <w:rsid w:val="00EE5625"/>
    <w:rsid w:val="00EF723F"/>
    <w:rsid w:val="00F05F32"/>
    <w:rsid w:val="00F11B94"/>
    <w:rsid w:val="00F7200B"/>
    <w:rsid w:val="00F83B8D"/>
    <w:rsid w:val="00F95787"/>
    <w:rsid w:val="00FB657E"/>
    <w:rsid w:val="00FC004B"/>
    <w:rsid w:val="00FD3B50"/>
    <w:rsid w:val="00FD41E6"/>
    <w:rsid w:val="1EB3D7F0"/>
    <w:rsid w:val="4D2F9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EE9A"/>
  <w15:chartTrackingRefBased/>
  <w15:docId w15:val="{7FCD96E9-0300-9948-8943-090019E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E8"/>
    <w:pPr>
      <w:spacing w:after="160" w:line="259" w:lineRule="auto"/>
    </w:pPr>
    <w:rPr>
      <w:noProof/>
      <w:sz w:val="22"/>
      <w:szCs w:val="22"/>
    </w:rPr>
  </w:style>
  <w:style w:type="paragraph" w:styleId="Heading1">
    <w:name w:val="heading 1"/>
    <w:basedOn w:val="Normal"/>
    <w:next w:val="Normal"/>
    <w:link w:val="Heading1Char"/>
    <w:uiPriority w:val="9"/>
    <w:qFormat/>
    <w:rsid w:val="001444A3"/>
    <w:pPr>
      <w:keepNext/>
      <w:keepLine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97395"/>
    <w:pPr>
      <w:keepNext/>
      <w:keepLines/>
      <w:spacing w:before="40"/>
      <w:jc w:val="center"/>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A3"/>
    <w:pPr>
      <w:tabs>
        <w:tab w:val="center" w:pos="4513"/>
        <w:tab w:val="right" w:pos="9026"/>
      </w:tabs>
    </w:pPr>
  </w:style>
  <w:style w:type="character" w:customStyle="1" w:styleId="HeaderChar">
    <w:name w:val="Header Char"/>
    <w:basedOn w:val="DefaultParagraphFont"/>
    <w:link w:val="Header"/>
    <w:uiPriority w:val="99"/>
    <w:rsid w:val="001444A3"/>
  </w:style>
  <w:style w:type="paragraph" w:styleId="Footer">
    <w:name w:val="footer"/>
    <w:basedOn w:val="Normal"/>
    <w:link w:val="FooterChar"/>
    <w:uiPriority w:val="99"/>
    <w:unhideWhenUsed/>
    <w:rsid w:val="001444A3"/>
    <w:pPr>
      <w:tabs>
        <w:tab w:val="center" w:pos="4513"/>
        <w:tab w:val="right" w:pos="9026"/>
      </w:tabs>
    </w:pPr>
  </w:style>
  <w:style w:type="character" w:customStyle="1" w:styleId="FooterChar">
    <w:name w:val="Footer Char"/>
    <w:basedOn w:val="DefaultParagraphFont"/>
    <w:link w:val="Footer"/>
    <w:uiPriority w:val="99"/>
    <w:rsid w:val="001444A3"/>
  </w:style>
  <w:style w:type="character" w:customStyle="1" w:styleId="Heading1Char">
    <w:name w:val="Heading 1 Char"/>
    <w:basedOn w:val="DefaultParagraphFont"/>
    <w:link w:val="Heading1"/>
    <w:uiPriority w:val="9"/>
    <w:rsid w:val="001444A3"/>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097395"/>
    <w:rPr>
      <w:rFonts w:ascii="Roboto" w:eastAsiaTheme="majorEastAsia" w:hAnsi="Roboto" w:cstheme="majorBidi"/>
      <w:b/>
      <w:color w:val="2F5496" w:themeColor="accent1" w:themeShade="BF"/>
      <w:sz w:val="28"/>
      <w:szCs w:val="26"/>
    </w:rPr>
  </w:style>
  <w:style w:type="character" w:styleId="Hyperlink">
    <w:name w:val="Hyperlink"/>
    <w:basedOn w:val="DefaultParagraphFont"/>
    <w:uiPriority w:val="99"/>
    <w:unhideWhenUsed/>
    <w:rsid w:val="009314E8"/>
    <w:rPr>
      <w:color w:val="0563C1" w:themeColor="hyperlink"/>
      <w:u w:val="single"/>
    </w:rPr>
  </w:style>
  <w:style w:type="paragraph" w:styleId="NormalWeb">
    <w:name w:val="Normal (Web)"/>
    <w:basedOn w:val="Normal"/>
    <w:uiPriority w:val="99"/>
    <w:semiHidden/>
    <w:unhideWhenUsed/>
    <w:rsid w:val="009314E8"/>
    <w:rPr>
      <w:rFonts w:ascii="Times New Roman" w:hAnsi="Times New Roman" w:cs="Times New Roman"/>
      <w:sz w:val="24"/>
      <w:szCs w:val="24"/>
    </w:rPr>
  </w:style>
  <w:style w:type="paragraph" w:styleId="ListParagraph">
    <w:name w:val="List Paragraph"/>
    <w:basedOn w:val="Normal"/>
    <w:uiPriority w:val="34"/>
    <w:qFormat/>
    <w:rsid w:val="009314E8"/>
    <w:pPr>
      <w:ind w:left="720"/>
      <w:contextualSpacing/>
    </w:pPr>
  </w:style>
  <w:style w:type="paragraph" w:styleId="BalloonText">
    <w:name w:val="Balloon Text"/>
    <w:basedOn w:val="Normal"/>
    <w:link w:val="BalloonTextChar"/>
    <w:uiPriority w:val="99"/>
    <w:semiHidden/>
    <w:unhideWhenUsed/>
    <w:rsid w:val="006C1E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ED2"/>
    <w:rPr>
      <w:rFonts w:ascii="Times New Roman" w:hAnsi="Times New Roman" w:cs="Times New Roman"/>
      <w:noProof/>
      <w:sz w:val="18"/>
      <w:szCs w:val="18"/>
    </w:rPr>
  </w:style>
  <w:style w:type="character" w:customStyle="1" w:styleId="UnresolvedMention1">
    <w:name w:val="Unresolved Mention1"/>
    <w:basedOn w:val="DefaultParagraphFont"/>
    <w:uiPriority w:val="99"/>
    <w:semiHidden/>
    <w:unhideWhenUsed/>
    <w:rsid w:val="00492DC6"/>
    <w:rPr>
      <w:color w:val="605E5C"/>
      <w:shd w:val="clear" w:color="auto" w:fill="E1DFDD"/>
    </w:rPr>
  </w:style>
  <w:style w:type="character" w:styleId="PageNumber">
    <w:name w:val="page number"/>
    <w:basedOn w:val="DefaultParagraphFont"/>
    <w:uiPriority w:val="99"/>
    <w:semiHidden/>
    <w:unhideWhenUsed/>
    <w:rsid w:val="003E00B1"/>
  </w:style>
  <w:style w:type="character" w:styleId="FollowedHyperlink">
    <w:name w:val="FollowedHyperlink"/>
    <w:basedOn w:val="DefaultParagraphFont"/>
    <w:uiPriority w:val="99"/>
    <w:semiHidden/>
    <w:unhideWhenUsed/>
    <w:rsid w:val="00EE5625"/>
    <w:rPr>
      <w:color w:val="954F72" w:themeColor="followedHyperlink"/>
      <w:u w:val="single"/>
    </w:rPr>
  </w:style>
  <w:style w:type="character" w:styleId="Strong">
    <w:name w:val="Strong"/>
    <w:basedOn w:val="DefaultParagraphFont"/>
    <w:uiPriority w:val="22"/>
    <w:qFormat/>
    <w:rsid w:val="00AA19E4"/>
    <w:rPr>
      <w:b/>
      <w:bCs/>
    </w:rPr>
  </w:style>
  <w:style w:type="table" w:styleId="TableGrid">
    <w:name w:val="Table Grid"/>
    <w:basedOn w:val="TableNormal"/>
    <w:uiPriority w:val="39"/>
    <w:rsid w:val="009A70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937">
      <w:bodyDiv w:val="1"/>
      <w:marLeft w:val="0"/>
      <w:marRight w:val="0"/>
      <w:marTop w:val="0"/>
      <w:marBottom w:val="0"/>
      <w:divBdr>
        <w:top w:val="none" w:sz="0" w:space="0" w:color="auto"/>
        <w:left w:val="none" w:sz="0" w:space="0" w:color="auto"/>
        <w:bottom w:val="none" w:sz="0" w:space="0" w:color="auto"/>
        <w:right w:val="none" w:sz="0" w:space="0" w:color="auto"/>
      </w:divBdr>
      <w:divsChild>
        <w:div w:id="93329444">
          <w:marLeft w:val="0"/>
          <w:marRight w:val="0"/>
          <w:marTop w:val="0"/>
          <w:marBottom w:val="0"/>
          <w:divBdr>
            <w:top w:val="none" w:sz="0" w:space="0" w:color="auto"/>
            <w:left w:val="none" w:sz="0" w:space="0" w:color="auto"/>
            <w:bottom w:val="none" w:sz="0" w:space="0" w:color="auto"/>
            <w:right w:val="none" w:sz="0" w:space="0" w:color="auto"/>
          </w:divBdr>
        </w:div>
        <w:div w:id="505676463">
          <w:marLeft w:val="0"/>
          <w:marRight w:val="0"/>
          <w:marTop w:val="0"/>
          <w:marBottom w:val="0"/>
          <w:divBdr>
            <w:top w:val="none" w:sz="0" w:space="0" w:color="auto"/>
            <w:left w:val="none" w:sz="0" w:space="0" w:color="auto"/>
            <w:bottom w:val="none" w:sz="0" w:space="0" w:color="auto"/>
            <w:right w:val="none" w:sz="0" w:space="0" w:color="auto"/>
          </w:divBdr>
        </w:div>
        <w:div w:id="666592622">
          <w:marLeft w:val="0"/>
          <w:marRight w:val="0"/>
          <w:marTop w:val="0"/>
          <w:marBottom w:val="0"/>
          <w:divBdr>
            <w:top w:val="none" w:sz="0" w:space="0" w:color="auto"/>
            <w:left w:val="none" w:sz="0" w:space="0" w:color="auto"/>
            <w:bottom w:val="none" w:sz="0" w:space="0" w:color="auto"/>
            <w:right w:val="none" w:sz="0" w:space="0" w:color="auto"/>
          </w:divBdr>
        </w:div>
        <w:div w:id="685712961">
          <w:marLeft w:val="0"/>
          <w:marRight w:val="0"/>
          <w:marTop w:val="0"/>
          <w:marBottom w:val="0"/>
          <w:divBdr>
            <w:top w:val="none" w:sz="0" w:space="0" w:color="auto"/>
            <w:left w:val="none" w:sz="0" w:space="0" w:color="auto"/>
            <w:bottom w:val="none" w:sz="0" w:space="0" w:color="auto"/>
            <w:right w:val="none" w:sz="0" w:space="0" w:color="auto"/>
          </w:divBdr>
        </w:div>
        <w:div w:id="793137055">
          <w:marLeft w:val="0"/>
          <w:marRight w:val="0"/>
          <w:marTop w:val="0"/>
          <w:marBottom w:val="0"/>
          <w:divBdr>
            <w:top w:val="none" w:sz="0" w:space="0" w:color="auto"/>
            <w:left w:val="none" w:sz="0" w:space="0" w:color="auto"/>
            <w:bottom w:val="none" w:sz="0" w:space="0" w:color="auto"/>
            <w:right w:val="none" w:sz="0" w:space="0" w:color="auto"/>
          </w:divBdr>
        </w:div>
        <w:div w:id="1422949900">
          <w:marLeft w:val="0"/>
          <w:marRight w:val="0"/>
          <w:marTop w:val="0"/>
          <w:marBottom w:val="0"/>
          <w:divBdr>
            <w:top w:val="none" w:sz="0" w:space="0" w:color="auto"/>
            <w:left w:val="none" w:sz="0" w:space="0" w:color="auto"/>
            <w:bottom w:val="none" w:sz="0" w:space="0" w:color="auto"/>
            <w:right w:val="none" w:sz="0" w:space="0" w:color="auto"/>
          </w:divBdr>
        </w:div>
        <w:div w:id="1918981236">
          <w:marLeft w:val="0"/>
          <w:marRight w:val="0"/>
          <w:marTop w:val="0"/>
          <w:marBottom w:val="0"/>
          <w:divBdr>
            <w:top w:val="none" w:sz="0" w:space="0" w:color="auto"/>
            <w:left w:val="none" w:sz="0" w:space="0" w:color="auto"/>
            <w:bottom w:val="none" w:sz="0" w:space="0" w:color="auto"/>
            <w:right w:val="none" w:sz="0" w:space="0" w:color="auto"/>
          </w:divBdr>
          <w:divsChild>
            <w:div w:id="1515605704">
              <w:marLeft w:val="0"/>
              <w:marRight w:val="0"/>
              <w:marTop w:val="0"/>
              <w:marBottom w:val="0"/>
              <w:divBdr>
                <w:top w:val="none" w:sz="0" w:space="0" w:color="auto"/>
                <w:left w:val="none" w:sz="0" w:space="0" w:color="auto"/>
                <w:bottom w:val="none" w:sz="0" w:space="0" w:color="auto"/>
                <w:right w:val="none" w:sz="0" w:space="0" w:color="auto"/>
              </w:divBdr>
            </w:div>
            <w:div w:id="16980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3469">
      <w:bodyDiv w:val="1"/>
      <w:marLeft w:val="0"/>
      <w:marRight w:val="0"/>
      <w:marTop w:val="0"/>
      <w:marBottom w:val="0"/>
      <w:divBdr>
        <w:top w:val="none" w:sz="0" w:space="0" w:color="auto"/>
        <w:left w:val="none" w:sz="0" w:space="0" w:color="auto"/>
        <w:bottom w:val="none" w:sz="0" w:space="0" w:color="auto"/>
        <w:right w:val="none" w:sz="0" w:space="0" w:color="auto"/>
      </w:divBdr>
    </w:div>
    <w:div w:id="859707450">
      <w:bodyDiv w:val="1"/>
      <w:marLeft w:val="0"/>
      <w:marRight w:val="0"/>
      <w:marTop w:val="0"/>
      <w:marBottom w:val="0"/>
      <w:divBdr>
        <w:top w:val="none" w:sz="0" w:space="0" w:color="auto"/>
        <w:left w:val="none" w:sz="0" w:space="0" w:color="auto"/>
        <w:bottom w:val="none" w:sz="0" w:space="0" w:color="auto"/>
        <w:right w:val="none" w:sz="0" w:space="0" w:color="auto"/>
      </w:divBdr>
    </w:div>
    <w:div w:id="908924401">
      <w:bodyDiv w:val="1"/>
      <w:marLeft w:val="0"/>
      <w:marRight w:val="0"/>
      <w:marTop w:val="0"/>
      <w:marBottom w:val="0"/>
      <w:divBdr>
        <w:top w:val="none" w:sz="0" w:space="0" w:color="auto"/>
        <w:left w:val="none" w:sz="0" w:space="0" w:color="auto"/>
        <w:bottom w:val="none" w:sz="0" w:space="0" w:color="auto"/>
        <w:right w:val="none" w:sz="0" w:space="0" w:color="auto"/>
      </w:divBdr>
    </w:div>
    <w:div w:id="1123112810">
      <w:bodyDiv w:val="1"/>
      <w:marLeft w:val="0"/>
      <w:marRight w:val="0"/>
      <w:marTop w:val="0"/>
      <w:marBottom w:val="0"/>
      <w:divBdr>
        <w:top w:val="none" w:sz="0" w:space="0" w:color="auto"/>
        <w:left w:val="none" w:sz="0" w:space="0" w:color="auto"/>
        <w:bottom w:val="none" w:sz="0" w:space="0" w:color="auto"/>
        <w:right w:val="none" w:sz="0" w:space="0" w:color="auto"/>
      </w:divBdr>
    </w:div>
    <w:div w:id="1132552690">
      <w:bodyDiv w:val="1"/>
      <w:marLeft w:val="0"/>
      <w:marRight w:val="0"/>
      <w:marTop w:val="0"/>
      <w:marBottom w:val="0"/>
      <w:divBdr>
        <w:top w:val="none" w:sz="0" w:space="0" w:color="auto"/>
        <w:left w:val="none" w:sz="0" w:space="0" w:color="auto"/>
        <w:bottom w:val="none" w:sz="0" w:space="0" w:color="auto"/>
        <w:right w:val="none" w:sz="0" w:space="0" w:color="auto"/>
      </w:divBdr>
    </w:div>
    <w:div w:id="1491092711">
      <w:bodyDiv w:val="1"/>
      <w:marLeft w:val="0"/>
      <w:marRight w:val="0"/>
      <w:marTop w:val="0"/>
      <w:marBottom w:val="0"/>
      <w:divBdr>
        <w:top w:val="none" w:sz="0" w:space="0" w:color="auto"/>
        <w:left w:val="none" w:sz="0" w:space="0" w:color="auto"/>
        <w:bottom w:val="none" w:sz="0" w:space="0" w:color="auto"/>
        <w:right w:val="none" w:sz="0" w:space="0" w:color="auto"/>
      </w:divBdr>
    </w:div>
    <w:div w:id="1554267013">
      <w:bodyDiv w:val="1"/>
      <w:marLeft w:val="0"/>
      <w:marRight w:val="0"/>
      <w:marTop w:val="0"/>
      <w:marBottom w:val="0"/>
      <w:divBdr>
        <w:top w:val="none" w:sz="0" w:space="0" w:color="auto"/>
        <w:left w:val="none" w:sz="0" w:space="0" w:color="auto"/>
        <w:bottom w:val="none" w:sz="0" w:space="0" w:color="auto"/>
        <w:right w:val="none" w:sz="0" w:space="0" w:color="auto"/>
      </w:divBdr>
    </w:div>
    <w:div w:id="1555697057">
      <w:bodyDiv w:val="1"/>
      <w:marLeft w:val="0"/>
      <w:marRight w:val="0"/>
      <w:marTop w:val="0"/>
      <w:marBottom w:val="0"/>
      <w:divBdr>
        <w:top w:val="none" w:sz="0" w:space="0" w:color="auto"/>
        <w:left w:val="none" w:sz="0" w:space="0" w:color="auto"/>
        <w:bottom w:val="none" w:sz="0" w:space="0" w:color="auto"/>
        <w:right w:val="none" w:sz="0" w:space="0" w:color="auto"/>
      </w:divBdr>
    </w:div>
    <w:div w:id="1664699529">
      <w:bodyDiv w:val="1"/>
      <w:marLeft w:val="0"/>
      <w:marRight w:val="0"/>
      <w:marTop w:val="0"/>
      <w:marBottom w:val="0"/>
      <w:divBdr>
        <w:top w:val="none" w:sz="0" w:space="0" w:color="auto"/>
        <w:left w:val="none" w:sz="0" w:space="0" w:color="auto"/>
        <w:bottom w:val="none" w:sz="0" w:space="0" w:color="auto"/>
        <w:right w:val="none" w:sz="0" w:space="0" w:color="auto"/>
      </w:divBdr>
    </w:div>
    <w:div w:id="1704869434">
      <w:bodyDiv w:val="1"/>
      <w:marLeft w:val="0"/>
      <w:marRight w:val="0"/>
      <w:marTop w:val="0"/>
      <w:marBottom w:val="0"/>
      <w:divBdr>
        <w:top w:val="none" w:sz="0" w:space="0" w:color="auto"/>
        <w:left w:val="none" w:sz="0" w:space="0" w:color="auto"/>
        <w:bottom w:val="none" w:sz="0" w:space="0" w:color="auto"/>
        <w:right w:val="none" w:sz="0" w:space="0" w:color="auto"/>
      </w:divBdr>
    </w:div>
    <w:div w:id="1817913010">
      <w:bodyDiv w:val="1"/>
      <w:marLeft w:val="0"/>
      <w:marRight w:val="0"/>
      <w:marTop w:val="0"/>
      <w:marBottom w:val="0"/>
      <w:divBdr>
        <w:top w:val="none" w:sz="0" w:space="0" w:color="auto"/>
        <w:left w:val="none" w:sz="0" w:space="0" w:color="auto"/>
        <w:bottom w:val="none" w:sz="0" w:space="0" w:color="auto"/>
        <w:right w:val="none" w:sz="0" w:space="0" w:color="auto"/>
      </w:divBdr>
    </w:div>
    <w:div w:id="2140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vaccinations/gp-covid-19-vaccination-record-queries" TargetMode="External"/><Relationship Id="rId13" Type="http://schemas.openxmlformats.org/officeDocument/2006/relationships/hyperlink" Target="https://future.nhs.uk/system/login?nextURL=%2Fconnect%2Eti%2FCovidVaccinations%2Fview%3FobjectId%3D93262789" TargetMode="External"/><Relationship Id="rId18" Type="http://schemas.openxmlformats.org/officeDocument/2006/relationships/hyperlink" Target="https://www.england.nhs.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ngland.nhs.uk/coronavirus/wp-content/uploads/sites/52/2020/03/C1149-MEDICINES-DELIVERY-SERVICE-Announcement-19-Feb2021.pdf" TargetMode="External"/><Relationship Id="rId17" Type="http://schemas.openxmlformats.org/officeDocument/2006/relationships/hyperlink" Target="https://surveys.cqc.org.uk/regulatorychang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nhsbsa.nhs.uk/sites/default/files/2020-12/Annual_Allowance_Scheme_Pays_SPE_2_20201218_%28V12%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letters-to-clinically-extremely-vulnerable-peopl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rveys.cqc.org.uk/regulatorychanges.aspx" TargetMode="External"/><Relationship Id="rId23" Type="http://schemas.openxmlformats.org/officeDocument/2006/relationships/footer" Target="footer1.xml"/><Relationship Id="rId10" Type="http://schemas.openxmlformats.org/officeDocument/2006/relationships/hyperlink" Target="https://www.england.nhs.uk/coronavirus/wp-content/uploads/sites/52/2020/03/C1103_-Letter-to-Trusts-on-Risk-Tool-16-February.pdf" TargetMode="External"/><Relationship Id="rId19" Type="http://schemas.openxmlformats.org/officeDocument/2006/relationships/hyperlink" Target="https://pcse.england.nhs.uk/services/gp-pensions/201920-pensions-annual-allowance-charge-compensation-policy/" TargetMode="External"/><Relationship Id="rId4" Type="http://schemas.openxmlformats.org/officeDocument/2006/relationships/settings" Target="settings.xml"/><Relationship Id="rId9" Type="http://schemas.openxmlformats.org/officeDocument/2006/relationships/hyperlink" Target="https://www.gov.uk/government/publications/letter-from-the-health-and-social-care-secretary-on-covid-19-vaccination-in-people-with-learning-disabilities/letter-from-the-health-and-social-care-secretary-on-covid-19-vaccination-in-people-with-learning-disabilities-23-february-2021?utm_campaign=coschedule&amp;utm_source=linkedin_company&amp;utm_medium=Quality%20Compliance%20Systems" TargetMode="External"/><Relationship Id="rId14" Type="http://schemas.openxmlformats.org/officeDocument/2006/relationships/hyperlink" Target="https://www.cqc.org.uk/get-involved/consultations/consultation-changes-flexible-regulatio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hyperlink" Target="http://www.qcs.co.uk/" TargetMode="External"/><Relationship Id="rId3" Type="http://schemas.openxmlformats.org/officeDocument/2006/relationships/image" Target="media/image5.png"/><Relationship Id="rId7" Type="http://schemas.openxmlformats.org/officeDocument/2006/relationships/hyperlink" Target="mailto:info@qcs.co.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qcs.co.uk/" TargetMode="External"/><Relationship Id="rId5" Type="http://schemas.openxmlformats.org/officeDocument/2006/relationships/hyperlink" Target="mailto:info@qcs.co.uk"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hyperlink" Target="https://www.q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C1CA-E6A3-4960-A256-35B959CA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1180</Words>
  <Characters>5894</Characters>
  <Application>Microsoft Office Word</Application>
  <DocSecurity>0</DocSecurity>
  <Lines>5894</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Vella-Bone</cp:lastModifiedBy>
  <cp:revision>3</cp:revision>
  <dcterms:created xsi:type="dcterms:W3CDTF">2021-02-25T15:56:00Z</dcterms:created>
  <dcterms:modified xsi:type="dcterms:W3CDTF">2021-02-25T16:39:00Z</dcterms:modified>
</cp:coreProperties>
</file>